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72EB" w14:textId="26BB65DE" w:rsidR="00866DD2" w:rsidRDefault="00866DD2" w:rsidP="0083348F">
      <w:pPr>
        <w:ind w:firstLine="5812"/>
        <w:jc w:val="both"/>
        <w:rPr>
          <w:b/>
          <w:u w:val="single"/>
        </w:rPr>
      </w:pPr>
      <w:r>
        <w:rPr>
          <w:noProof/>
        </w:rPr>
        <w:drawing>
          <wp:inline distT="0" distB="0" distL="0" distR="0" wp14:anchorId="7E3FC5F8" wp14:editId="6F9AB081">
            <wp:extent cx="2067339" cy="5783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933" cy="587198"/>
                    </a:xfrm>
                    <a:prstGeom prst="rect">
                      <a:avLst/>
                    </a:prstGeom>
                    <a:noFill/>
                    <a:ln>
                      <a:noFill/>
                    </a:ln>
                  </pic:spPr>
                </pic:pic>
              </a:graphicData>
            </a:graphic>
          </wp:inline>
        </w:drawing>
      </w:r>
    </w:p>
    <w:p w14:paraId="4E6ABF7A" w14:textId="77777777" w:rsidR="004415D6" w:rsidRPr="007071A7" w:rsidRDefault="004415D6" w:rsidP="008B2EFB">
      <w:pPr>
        <w:rPr>
          <w:b/>
          <w:sz w:val="20"/>
        </w:rPr>
      </w:pPr>
    </w:p>
    <w:p w14:paraId="5C7BE517" w14:textId="11DD9357" w:rsidR="00F6176B" w:rsidRPr="007071A7" w:rsidRDefault="004415D6" w:rsidP="00BA58CC">
      <w:pPr>
        <w:jc w:val="both"/>
        <w:rPr>
          <w:b/>
          <w:sz w:val="20"/>
        </w:rPr>
      </w:pPr>
      <w:r w:rsidRPr="007071A7">
        <w:rPr>
          <w:b/>
          <w:sz w:val="20"/>
        </w:rPr>
        <w:t>UK GENERAL INSURANCE LTD PRIVACY NOTICE</w:t>
      </w:r>
    </w:p>
    <w:p w14:paraId="6AC6F25A" w14:textId="77777777" w:rsidR="00561100" w:rsidRPr="00A52602" w:rsidRDefault="00561100" w:rsidP="00BA58CC">
      <w:pPr>
        <w:jc w:val="both"/>
        <w:rPr>
          <w:b/>
          <w:sz w:val="18"/>
          <w:szCs w:val="18"/>
        </w:rPr>
      </w:pPr>
      <w:r w:rsidRPr="00A52602">
        <w:rPr>
          <w:b/>
          <w:sz w:val="18"/>
          <w:szCs w:val="18"/>
        </w:rPr>
        <w:t>Purpose of this notice</w:t>
      </w:r>
    </w:p>
    <w:p w14:paraId="6D4C4D0C" w14:textId="77777777" w:rsidR="00561100" w:rsidRDefault="00561100" w:rsidP="00BA58CC">
      <w:pPr>
        <w:jc w:val="both"/>
        <w:rPr>
          <w:sz w:val="18"/>
          <w:szCs w:val="18"/>
        </w:rPr>
      </w:pPr>
      <w:r>
        <w:rPr>
          <w:sz w:val="18"/>
          <w:szCs w:val="18"/>
        </w:rPr>
        <w:t>This privacy notice i</w:t>
      </w:r>
      <w:r w:rsidRPr="00EA64ED">
        <w:rPr>
          <w:sz w:val="18"/>
          <w:szCs w:val="18"/>
        </w:rPr>
        <w:t>s relevant to anyone who uses our services, including policyholders</w:t>
      </w:r>
      <w:r>
        <w:rPr>
          <w:sz w:val="18"/>
          <w:szCs w:val="18"/>
        </w:rPr>
        <w:t>,</w:t>
      </w:r>
      <w:r w:rsidRPr="00EA64ED">
        <w:rPr>
          <w:sz w:val="18"/>
          <w:szCs w:val="18"/>
        </w:rPr>
        <w:t xml:space="preserve"> prospective policyholders</w:t>
      </w:r>
      <w:r>
        <w:rPr>
          <w:sz w:val="18"/>
          <w:szCs w:val="18"/>
        </w:rPr>
        <w:t xml:space="preserve">, and any </w:t>
      </w:r>
      <w:r w:rsidRPr="006234F2">
        <w:rPr>
          <w:sz w:val="18"/>
          <w:szCs w:val="18"/>
        </w:rPr>
        <w:t xml:space="preserve">other individuals insured under a </w:t>
      </w:r>
      <w:r w:rsidRPr="002215E4">
        <w:rPr>
          <w:sz w:val="18"/>
          <w:szCs w:val="18"/>
        </w:rPr>
        <w:t>policy.</w:t>
      </w:r>
      <w:r w:rsidRPr="00EA64ED">
        <w:rPr>
          <w:sz w:val="18"/>
          <w:szCs w:val="18"/>
        </w:rPr>
        <w:t xml:space="preserve"> We refer to these individuals as "you</w:t>
      </w:r>
      <w:r>
        <w:rPr>
          <w:sz w:val="18"/>
          <w:szCs w:val="18"/>
        </w:rPr>
        <w:t>/your”</w:t>
      </w:r>
      <w:r w:rsidRPr="00EA64ED">
        <w:rPr>
          <w:sz w:val="18"/>
          <w:szCs w:val="18"/>
        </w:rPr>
        <w:t xml:space="preserve"> in this notice.</w:t>
      </w:r>
    </w:p>
    <w:p w14:paraId="2334A3FF" w14:textId="77777777" w:rsidR="00561100" w:rsidRPr="00403DD5" w:rsidRDefault="00561100" w:rsidP="00BA58CC">
      <w:pPr>
        <w:jc w:val="both"/>
        <w:rPr>
          <w:sz w:val="18"/>
          <w:szCs w:val="18"/>
        </w:rPr>
      </w:pPr>
      <w:r>
        <w:rPr>
          <w:sz w:val="18"/>
          <w:szCs w:val="18"/>
        </w:rPr>
        <w:t>We</w:t>
      </w:r>
      <w:r w:rsidRPr="00A52602">
        <w:rPr>
          <w:sz w:val="18"/>
          <w:szCs w:val="18"/>
        </w:rPr>
        <w:t xml:space="preserve"> are dedicated to being transparent </w:t>
      </w:r>
      <w:r>
        <w:rPr>
          <w:sz w:val="18"/>
          <w:szCs w:val="18"/>
        </w:rPr>
        <w:t>and t</w:t>
      </w:r>
      <w:r w:rsidRPr="00EA64ED">
        <w:rPr>
          <w:sz w:val="18"/>
          <w:szCs w:val="18"/>
        </w:rPr>
        <w:t>his privacy notice tells you what we do with</w:t>
      </w:r>
      <w:r>
        <w:rPr>
          <w:sz w:val="18"/>
          <w:szCs w:val="18"/>
        </w:rPr>
        <w:t xml:space="preserve"> the</w:t>
      </w:r>
      <w:r w:rsidRPr="00EA64ED">
        <w:rPr>
          <w:sz w:val="18"/>
          <w:szCs w:val="18"/>
        </w:rPr>
        <w:t xml:space="preserve"> </w:t>
      </w:r>
      <w:r>
        <w:rPr>
          <w:sz w:val="18"/>
          <w:szCs w:val="18"/>
        </w:rPr>
        <w:t>personal data</w:t>
      </w:r>
      <w:r w:rsidRPr="00EA64ED">
        <w:rPr>
          <w:sz w:val="18"/>
          <w:szCs w:val="18"/>
        </w:rPr>
        <w:t xml:space="preserve"> </w:t>
      </w:r>
      <w:r>
        <w:rPr>
          <w:sz w:val="18"/>
          <w:szCs w:val="18"/>
        </w:rPr>
        <w:t xml:space="preserve">that </w:t>
      </w:r>
      <w:r w:rsidRPr="00EA64ED">
        <w:rPr>
          <w:sz w:val="18"/>
          <w:szCs w:val="18"/>
        </w:rPr>
        <w:t xml:space="preserve">we collect about you. </w:t>
      </w:r>
      <w:r w:rsidRPr="0079701F">
        <w:rPr>
          <w:i/>
          <w:color w:val="FF0000"/>
          <w:sz w:val="18"/>
          <w:szCs w:val="18"/>
        </w:rPr>
        <w:t xml:space="preserve"> </w:t>
      </w:r>
    </w:p>
    <w:p w14:paraId="1B8459AF" w14:textId="0BE019B6" w:rsidR="00F95521" w:rsidRPr="00F95521" w:rsidRDefault="00561100" w:rsidP="00BA58CC">
      <w:pPr>
        <w:jc w:val="both"/>
        <w:rPr>
          <w:sz w:val="18"/>
          <w:szCs w:val="18"/>
        </w:rPr>
      </w:pPr>
      <w:bookmarkStart w:id="0" w:name="_Hlk508025172"/>
      <w:r w:rsidRPr="00A52602">
        <w:rPr>
          <w:sz w:val="18"/>
          <w:szCs w:val="18"/>
        </w:rPr>
        <w:t>We process your personal data in accordance with the relevant data protection legislation</w:t>
      </w:r>
      <w:bookmarkEnd w:id="0"/>
      <w:r w:rsidRPr="00A52602">
        <w:rPr>
          <w:sz w:val="18"/>
          <w:szCs w:val="18"/>
        </w:rPr>
        <w:t>.</w:t>
      </w:r>
      <w:r>
        <w:rPr>
          <w:sz w:val="18"/>
          <w:szCs w:val="18"/>
        </w:rPr>
        <w:t xml:space="preserve"> W</w:t>
      </w:r>
      <w:r w:rsidRPr="00A52602">
        <w:rPr>
          <w:sz w:val="18"/>
          <w:szCs w:val="18"/>
        </w:rPr>
        <w:t xml:space="preserve">e are the data controller for </w:t>
      </w:r>
      <w:r>
        <w:rPr>
          <w:sz w:val="18"/>
          <w:szCs w:val="18"/>
        </w:rPr>
        <w:t xml:space="preserve">the </w:t>
      </w:r>
      <w:r w:rsidRPr="00A52602">
        <w:rPr>
          <w:sz w:val="18"/>
          <w:szCs w:val="18"/>
        </w:rPr>
        <w:t xml:space="preserve">data that we process about you and we will not collect any </w:t>
      </w:r>
      <w:r>
        <w:rPr>
          <w:sz w:val="18"/>
          <w:szCs w:val="18"/>
        </w:rPr>
        <w:t xml:space="preserve">personal data </w:t>
      </w:r>
      <w:r w:rsidRPr="00A52602">
        <w:rPr>
          <w:sz w:val="18"/>
          <w:szCs w:val="18"/>
        </w:rPr>
        <w:t xml:space="preserve">from you that we do not need for the </w:t>
      </w:r>
      <w:r w:rsidRPr="002F4C7B">
        <w:rPr>
          <w:sz w:val="18"/>
          <w:szCs w:val="18"/>
        </w:rPr>
        <w:t>purpose</w:t>
      </w:r>
      <w:r>
        <w:rPr>
          <w:sz w:val="18"/>
          <w:szCs w:val="18"/>
        </w:rPr>
        <w:t>s</w:t>
      </w:r>
      <w:r w:rsidRPr="002F4C7B">
        <w:rPr>
          <w:sz w:val="18"/>
          <w:szCs w:val="18"/>
        </w:rPr>
        <w:t xml:space="preserve"> </w:t>
      </w:r>
      <w:r w:rsidRPr="00064A7F">
        <w:rPr>
          <w:sz w:val="18"/>
          <w:szCs w:val="18"/>
        </w:rPr>
        <w:t>of administering your insurance policy.</w:t>
      </w:r>
      <w:r w:rsidR="00F95521">
        <w:rPr>
          <w:sz w:val="18"/>
          <w:szCs w:val="18"/>
        </w:rPr>
        <w:t xml:space="preserve">  </w:t>
      </w:r>
      <w:r w:rsidR="00F95521" w:rsidRPr="008C1342">
        <w:rPr>
          <w:sz w:val="18"/>
          <w:szCs w:val="18"/>
        </w:rPr>
        <w:t xml:space="preserve">There may be additional data controllers, </w:t>
      </w:r>
      <w:r w:rsidR="00F95521" w:rsidRPr="00F95521">
        <w:rPr>
          <w:sz w:val="18"/>
          <w:szCs w:val="18"/>
        </w:rPr>
        <w:t xml:space="preserve">such as the insurer/s. </w:t>
      </w:r>
    </w:p>
    <w:p w14:paraId="3514CC0A" w14:textId="60BE13EC" w:rsidR="00403DD5" w:rsidRPr="00F6176B" w:rsidRDefault="00403DD5" w:rsidP="00BA58CC">
      <w:pPr>
        <w:jc w:val="both"/>
        <w:rPr>
          <w:b/>
          <w:color w:val="FF0000"/>
        </w:rPr>
      </w:pPr>
      <w:r w:rsidRPr="00A52602">
        <w:rPr>
          <w:b/>
          <w:sz w:val="18"/>
          <w:szCs w:val="18"/>
        </w:rPr>
        <w:t>Contact details</w:t>
      </w:r>
    </w:p>
    <w:p w14:paraId="54D9C762" w14:textId="4A79C58D" w:rsidR="00A92762" w:rsidRPr="00C02A39" w:rsidRDefault="00A92762" w:rsidP="00BA58CC">
      <w:pPr>
        <w:jc w:val="both"/>
        <w:rPr>
          <w:sz w:val="18"/>
          <w:szCs w:val="18"/>
        </w:rPr>
      </w:pPr>
      <w:r w:rsidRPr="00A437A4">
        <w:rPr>
          <w:sz w:val="18"/>
          <w:szCs w:val="18"/>
        </w:rPr>
        <w:t>We are UK General Insurance Ltd</w:t>
      </w:r>
      <w:r>
        <w:rPr>
          <w:sz w:val="18"/>
          <w:szCs w:val="18"/>
        </w:rPr>
        <w:t>, referred to as “we/us/our” in this notice</w:t>
      </w:r>
      <w:r w:rsidR="0081155E">
        <w:rPr>
          <w:sz w:val="18"/>
          <w:szCs w:val="18"/>
        </w:rPr>
        <w:t>.  Ou</w:t>
      </w:r>
      <w:r w:rsidRPr="00A52602">
        <w:rPr>
          <w:sz w:val="18"/>
          <w:szCs w:val="18"/>
        </w:rPr>
        <w:t xml:space="preserve">r data controller registration number </w:t>
      </w:r>
      <w:r w:rsidR="00F24DEC">
        <w:rPr>
          <w:sz w:val="18"/>
          <w:szCs w:val="18"/>
        </w:rPr>
        <w:t xml:space="preserve">issued </w:t>
      </w:r>
      <w:r w:rsidRPr="00A52602">
        <w:rPr>
          <w:sz w:val="18"/>
          <w:szCs w:val="18"/>
        </w:rPr>
        <w:t xml:space="preserve">by the Information Commissioner’s Officer is </w:t>
      </w:r>
      <w:r w:rsidRPr="008A5B87">
        <w:rPr>
          <w:rStyle w:val="detailstext1"/>
          <w:rFonts w:cs="Arial"/>
          <w:sz w:val="18"/>
          <w:szCs w:val="18"/>
          <w:lang w:val="en"/>
        </w:rPr>
        <w:t>Z7739575</w:t>
      </w:r>
      <w:r w:rsidRPr="00A52602">
        <w:rPr>
          <w:rStyle w:val="detailstext1"/>
          <w:rFonts w:cs="Arial"/>
          <w:b w:val="0"/>
          <w:sz w:val="18"/>
          <w:szCs w:val="18"/>
          <w:lang w:val="en"/>
        </w:rPr>
        <w:t xml:space="preserve">. </w:t>
      </w:r>
      <w:r w:rsidR="0081155E">
        <w:rPr>
          <w:rStyle w:val="detailstext1"/>
          <w:rFonts w:cs="Arial"/>
          <w:b w:val="0"/>
          <w:sz w:val="18"/>
          <w:szCs w:val="18"/>
          <w:lang w:val="en"/>
        </w:rPr>
        <w:t xml:space="preserve">Our </w:t>
      </w:r>
      <w:r w:rsidRPr="00A52602">
        <w:rPr>
          <w:sz w:val="18"/>
          <w:szCs w:val="18"/>
        </w:rPr>
        <w:t xml:space="preserve">registered address is: </w:t>
      </w:r>
      <w:r w:rsidR="00AE75E0">
        <w:rPr>
          <w:sz w:val="18"/>
          <w:szCs w:val="18"/>
        </w:rPr>
        <w:t>3.1 Carrwood Park, Selby Road, Swillington Common, Leeds, LS15 4LG</w:t>
      </w:r>
      <w:r w:rsidRPr="00A52602">
        <w:rPr>
          <w:sz w:val="18"/>
          <w:szCs w:val="18"/>
        </w:rPr>
        <w:t>.</w:t>
      </w:r>
    </w:p>
    <w:p w14:paraId="69FDBF2B" w14:textId="1A037FDA" w:rsidR="00E20747" w:rsidRPr="00A437A4" w:rsidRDefault="00E20747" w:rsidP="00BA58CC">
      <w:pPr>
        <w:jc w:val="both"/>
        <w:rPr>
          <w:b/>
          <w:sz w:val="18"/>
          <w:szCs w:val="18"/>
        </w:rPr>
      </w:pPr>
      <w:r w:rsidRPr="00A437A4">
        <w:rPr>
          <w:b/>
          <w:sz w:val="18"/>
          <w:szCs w:val="18"/>
        </w:rPr>
        <w:t>Anything you are not clear about</w:t>
      </w:r>
    </w:p>
    <w:p w14:paraId="469BBB0C" w14:textId="2EC8F70F" w:rsidR="00E20747" w:rsidRPr="00A437A4" w:rsidRDefault="00E20747" w:rsidP="00BA58CC">
      <w:pPr>
        <w:jc w:val="both"/>
        <w:rPr>
          <w:sz w:val="18"/>
          <w:szCs w:val="18"/>
        </w:rPr>
      </w:pPr>
      <w:bookmarkStart w:id="1" w:name="_Hlk509938513"/>
      <w:r w:rsidRPr="00A437A4">
        <w:rPr>
          <w:sz w:val="18"/>
          <w:szCs w:val="18"/>
        </w:rPr>
        <w:t>If you have any questions, or if there is anything that you are unclear about, please contact</w:t>
      </w:r>
      <w:r w:rsidR="008B2EFB">
        <w:rPr>
          <w:sz w:val="18"/>
          <w:szCs w:val="18"/>
        </w:rPr>
        <w:t xml:space="preserve"> us at </w:t>
      </w:r>
      <w:r w:rsidRPr="00A437A4">
        <w:rPr>
          <w:sz w:val="18"/>
          <w:szCs w:val="18"/>
        </w:rPr>
        <w:t xml:space="preserve"> </w:t>
      </w:r>
      <w:hyperlink r:id="rId8" w:history="1">
        <w:r w:rsidR="006A328F" w:rsidRPr="00F174D9">
          <w:rPr>
            <w:rStyle w:val="Hyperlink"/>
            <w:sz w:val="18"/>
            <w:szCs w:val="18"/>
          </w:rPr>
          <w:t>dataprotection@ukgeneral.co.uk</w:t>
        </w:r>
      </w:hyperlink>
      <w:r w:rsidR="006A328F">
        <w:rPr>
          <w:sz w:val="18"/>
          <w:szCs w:val="18"/>
        </w:rPr>
        <w:t xml:space="preserve"> </w:t>
      </w:r>
      <w:r w:rsidRPr="0035103D">
        <w:rPr>
          <w:sz w:val="18"/>
          <w:szCs w:val="18"/>
        </w:rPr>
        <w:t xml:space="preserve"> </w:t>
      </w:r>
      <w:r w:rsidR="008B2EFB">
        <w:rPr>
          <w:sz w:val="18"/>
          <w:szCs w:val="18"/>
        </w:rPr>
        <w:t xml:space="preserve">and we </w:t>
      </w:r>
      <w:r w:rsidRPr="00A437A4">
        <w:rPr>
          <w:sz w:val="18"/>
          <w:szCs w:val="18"/>
        </w:rPr>
        <w:t xml:space="preserve">will be happy to answer any queries you may have concerning this </w:t>
      </w:r>
      <w:r w:rsidR="008B2EFB">
        <w:rPr>
          <w:sz w:val="18"/>
          <w:szCs w:val="18"/>
        </w:rPr>
        <w:t xml:space="preserve">privacy </w:t>
      </w:r>
      <w:r w:rsidRPr="00A437A4">
        <w:rPr>
          <w:sz w:val="18"/>
          <w:szCs w:val="18"/>
        </w:rPr>
        <w:t xml:space="preserve">notice or the way we process your personal data. </w:t>
      </w:r>
    </w:p>
    <w:p w14:paraId="1B501E39" w14:textId="7CBACB40" w:rsidR="009271DE" w:rsidRPr="00F80B5F" w:rsidRDefault="009271DE" w:rsidP="00BA58CC">
      <w:pPr>
        <w:jc w:val="both"/>
        <w:rPr>
          <w:b/>
          <w:sz w:val="18"/>
          <w:szCs w:val="18"/>
        </w:rPr>
      </w:pPr>
      <w:bookmarkStart w:id="2" w:name="_Hlk509901519"/>
      <w:bookmarkEnd w:id="1"/>
      <w:r w:rsidRPr="00F80B5F">
        <w:rPr>
          <w:b/>
          <w:sz w:val="18"/>
          <w:szCs w:val="18"/>
        </w:rPr>
        <w:t>Why is your personal data required?</w:t>
      </w:r>
    </w:p>
    <w:bookmarkEnd w:id="2"/>
    <w:p w14:paraId="16E124A6" w14:textId="0EEA187A" w:rsidR="009271DE" w:rsidRPr="00F80B5F" w:rsidRDefault="009271DE" w:rsidP="00BA58CC">
      <w:pPr>
        <w:jc w:val="both"/>
        <w:rPr>
          <w:sz w:val="18"/>
          <w:szCs w:val="18"/>
        </w:rPr>
      </w:pPr>
      <w:r w:rsidRPr="00F80B5F">
        <w:rPr>
          <w:sz w:val="18"/>
          <w:szCs w:val="18"/>
        </w:rPr>
        <w:t xml:space="preserve">The provision of your personal data is necessary for us to </w:t>
      </w:r>
      <w:r w:rsidR="00F15D76" w:rsidRPr="00F80B5F">
        <w:rPr>
          <w:sz w:val="18"/>
          <w:szCs w:val="18"/>
        </w:rPr>
        <w:t>provide you with a</w:t>
      </w:r>
      <w:r w:rsidR="0025180E" w:rsidRPr="00F80B5F">
        <w:rPr>
          <w:sz w:val="18"/>
          <w:szCs w:val="18"/>
        </w:rPr>
        <w:t>n insurance</w:t>
      </w:r>
      <w:r w:rsidR="00F15D76" w:rsidRPr="00F80B5F">
        <w:rPr>
          <w:sz w:val="18"/>
          <w:szCs w:val="18"/>
        </w:rPr>
        <w:t xml:space="preserve"> quotation for our products and/or </w:t>
      </w:r>
      <w:r w:rsidRPr="00F80B5F">
        <w:rPr>
          <w:sz w:val="18"/>
          <w:szCs w:val="18"/>
        </w:rPr>
        <w:t>administ</w:t>
      </w:r>
      <w:r w:rsidR="00B34E9F" w:rsidRPr="00F80B5F">
        <w:rPr>
          <w:sz w:val="18"/>
          <w:szCs w:val="18"/>
        </w:rPr>
        <w:t>er</w:t>
      </w:r>
      <w:r w:rsidRPr="00F80B5F">
        <w:rPr>
          <w:sz w:val="18"/>
          <w:szCs w:val="18"/>
        </w:rPr>
        <w:t xml:space="preserve"> your insurance policy and meet our contractual requirements under the policy.</w:t>
      </w:r>
    </w:p>
    <w:p w14:paraId="2D36E7AD" w14:textId="184AA1C3" w:rsidR="009271DE" w:rsidRPr="00F80B5F" w:rsidRDefault="009271DE" w:rsidP="00BA58CC">
      <w:pPr>
        <w:jc w:val="both"/>
        <w:rPr>
          <w:sz w:val="18"/>
          <w:szCs w:val="18"/>
        </w:rPr>
      </w:pPr>
      <w:r w:rsidRPr="00F80B5F">
        <w:rPr>
          <w:sz w:val="18"/>
          <w:szCs w:val="18"/>
        </w:rPr>
        <w:t xml:space="preserve">If you fail to provide the data, it may mean that you </w:t>
      </w:r>
      <w:r w:rsidR="007937D9" w:rsidRPr="00F80B5F">
        <w:rPr>
          <w:sz w:val="18"/>
          <w:szCs w:val="18"/>
        </w:rPr>
        <w:t xml:space="preserve">are </w:t>
      </w:r>
      <w:r w:rsidRPr="00F80B5F">
        <w:rPr>
          <w:sz w:val="18"/>
          <w:szCs w:val="18"/>
        </w:rPr>
        <w:t>unable to exercise your contractual rights, including claiming under the policy. This would also hinder our ability to administ</w:t>
      </w:r>
      <w:r w:rsidR="00B34E9F" w:rsidRPr="00F80B5F">
        <w:rPr>
          <w:sz w:val="18"/>
          <w:szCs w:val="18"/>
        </w:rPr>
        <w:t>er</w:t>
      </w:r>
      <w:r w:rsidRPr="00F80B5F">
        <w:rPr>
          <w:sz w:val="18"/>
          <w:szCs w:val="18"/>
        </w:rPr>
        <w:t xml:space="preserve"> your insurance policy.</w:t>
      </w:r>
    </w:p>
    <w:p w14:paraId="0B2EDCF1" w14:textId="77777777" w:rsidR="00D85CA1" w:rsidRPr="00F80B5F" w:rsidRDefault="00D85CA1" w:rsidP="00BA58CC">
      <w:pPr>
        <w:jc w:val="both"/>
        <w:rPr>
          <w:b/>
          <w:sz w:val="18"/>
          <w:szCs w:val="18"/>
        </w:rPr>
      </w:pPr>
      <w:bookmarkStart w:id="3" w:name="_Hlk531947321"/>
      <w:r w:rsidRPr="00F80B5F">
        <w:rPr>
          <w:b/>
          <w:sz w:val="18"/>
          <w:szCs w:val="18"/>
        </w:rPr>
        <w:t xml:space="preserve">What information do we collect about you? </w:t>
      </w:r>
    </w:p>
    <w:bookmarkEnd w:id="3"/>
    <w:p w14:paraId="439A76F1" w14:textId="63F2E94E" w:rsidR="00EB74A5" w:rsidRDefault="00EB74A5" w:rsidP="00BA58CC">
      <w:pPr>
        <w:jc w:val="both"/>
        <w:rPr>
          <w:sz w:val="18"/>
          <w:szCs w:val="18"/>
        </w:rPr>
      </w:pPr>
      <w:r>
        <w:rPr>
          <w:sz w:val="18"/>
          <w:szCs w:val="18"/>
        </w:rPr>
        <w:t>We</w:t>
      </w:r>
      <w:r w:rsidRPr="00A52602">
        <w:rPr>
          <w:sz w:val="18"/>
          <w:szCs w:val="18"/>
        </w:rPr>
        <w:t xml:space="preserve"> may collect the following </w:t>
      </w:r>
      <w:r w:rsidR="00664AD0">
        <w:rPr>
          <w:sz w:val="18"/>
          <w:szCs w:val="18"/>
        </w:rPr>
        <w:t>personal data</w:t>
      </w:r>
      <w:r w:rsidRPr="00A52602">
        <w:rPr>
          <w:sz w:val="18"/>
          <w:szCs w:val="18"/>
        </w:rPr>
        <w:t xml:space="preserve"> about you:</w:t>
      </w:r>
    </w:p>
    <w:p w14:paraId="17D1CFB3" w14:textId="77777777" w:rsidR="00EB74A5" w:rsidRPr="008F61BC" w:rsidRDefault="00EB74A5" w:rsidP="00BA58CC">
      <w:pPr>
        <w:pStyle w:val="ListParagraph"/>
        <w:numPr>
          <w:ilvl w:val="0"/>
          <w:numId w:val="14"/>
        </w:numPr>
        <w:ind w:left="284" w:hanging="284"/>
        <w:jc w:val="both"/>
        <w:rPr>
          <w:sz w:val="18"/>
          <w:szCs w:val="18"/>
        </w:rPr>
      </w:pPr>
      <w:r w:rsidRPr="002C640D">
        <w:rPr>
          <w:sz w:val="18"/>
          <w:szCs w:val="18"/>
        </w:rPr>
        <w:t xml:space="preserve">Information collected from you </w:t>
      </w:r>
    </w:p>
    <w:p w14:paraId="6719B8D4" w14:textId="77777777" w:rsidR="00EB74A5" w:rsidRPr="0038321C" w:rsidRDefault="00EB74A5" w:rsidP="00BA58CC">
      <w:pPr>
        <w:ind w:left="284"/>
        <w:jc w:val="both"/>
        <w:rPr>
          <w:sz w:val="18"/>
        </w:rPr>
      </w:pPr>
      <w:r w:rsidRPr="004B4F68">
        <w:rPr>
          <w:sz w:val="18"/>
        </w:rPr>
        <w:t>Whe</w:t>
      </w:r>
      <w:r>
        <w:rPr>
          <w:sz w:val="18"/>
        </w:rPr>
        <w:t xml:space="preserve">n you </w:t>
      </w:r>
      <w:r w:rsidRPr="00C20F31">
        <w:rPr>
          <w:sz w:val="18"/>
          <w:szCs w:val="18"/>
        </w:rPr>
        <w:t xml:space="preserve">request us to provide you with a quote for one of our insurance policies or you purchase an insurance policy from </w:t>
      </w:r>
      <w:r w:rsidRPr="0038321C">
        <w:rPr>
          <w:sz w:val="18"/>
          <w:szCs w:val="18"/>
        </w:rPr>
        <w:t>us, you provide your personal information which</w:t>
      </w:r>
      <w:r w:rsidRPr="0038321C">
        <w:rPr>
          <w:sz w:val="18"/>
        </w:rPr>
        <w:t xml:space="preserve"> may include the following categories:</w:t>
      </w:r>
    </w:p>
    <w:p w14:paraId="60D47CB3" w14:textId="0BCCB519" w:rsidR="00EB74A5" w:rsidRPr="0038321C" w:rsidRDefault="00EB74A5" w:rsidP="00BA58CC">
      <w:pPr>
        <w:numPr>
          <w:ilvl w:val="0"/>
          <w:numId w:val="2"/>
        </w:numPr>
        <w:spacing w:before="100" w:beforeAutospacing="1" w:after="100" w:afterAutospacing="1"/>
        <w:ind w:left="709"/>
        <w:jc w:val="both"/>
        <w:rPr>
          <w:rFonts w:eastAsia="Times New Roman"/>
          <w:sz w:val="18"/>
          <w:szCs w:val="18"/>
        </w:rPr>
      </w:pPr>
      <w:bookmarkStart w:id="4" w:name="_Hlk509938819"/>
      <w:r w:rsidRPr="0038321C">
        <w:rPr>
          <w:rFonts w:eastAsia="Times New Roman"/>
          <w:sz w:val="18"/>
          <w:szCs w:val="18"/>
        </w:rPr>
        <w:t>your name, address and contact details, including email address</w:t>
      </w:r>
      <w:r w:rsidR="0038321C">
        <w:rPr>
          <w:rFonts w:eastAsia="Times New Roman"/>
          <w:sz w:val="18"/>
          <w:szCs w:val="18"/>
        </w:rPr>
        <w:t xml:space="preserve">, </w:t>
      </w:r>
      <w:r w:rsidRPr="0038321C">
        <w:rPr>
          <w:rFonts w:eastAsia="Times New Roman"/>
          <w:sz w:val="18"/>
          <w:szCs w:val="18"/>
        </w:rPr>
        <w:t>telephone number</w:t>
      </w:r>
      <w:r w:rsidR="0038321C">
        <w:rPr>
          <w:rFonts w:eastAsia="Times New Roman"/>
          <w:sz w:val="18"/>
          <w:szCs w:val="18"/>
        </w:rPr>
        <w:t xml:space="preserve"> and</w:t>
      </w:r>
      <w:r w:rsidRPr="0038321C">
        <w:rPr>
          <w:rFonts w:eastAsia="Times New Roman"/>
          <w:sz w:val="18"/>
          <w:szCs w:val="18"/>
        </w:rPr>
        <w:t xml:space="preserve"> date of birth</w:t>
      </w:r>
    </w:p>
    <w:p w14:paraId="52C0B724" w14:textId="58C84779" w:rsidR="00EB74A5" w:rsidRPr="0038321C" w:rsidRDefault="00EB74A5" w:rsidP="00BA58CC">
      <w:pPr>
        <w:numPr>
          <w:ilvl w:val="0"/>
          <w:numId w:val="2"/>
        </w:numPr>
        <w:spacing w:before="100" w:beforeAutospacing="1" w:after="100" w:afterAutospacing="1"/>
        <w:ind w:left="709"/>
        <w:jc w:val="both"/>
        <w:rPr>
          <w:rFonts w:eastAsia="Times New Roman"/>
          <w:sz w:val="18"/>
          <w:szCs w:val="18"/>
        </w:rPr>
      </w:pPr>
      <w:bookmarkStart w:id="5" w:name="_Hlk509938705"/>
      <w:bookmarkEnd w:id="4"/>
      <w:r w:rsidRPr="0038321C">
        <w:rPr>
          <w:rFonts w:eastAsia="Times New Roman"/>
          <w:sz w:val="18"/>
          <w:szCs w:val="18"/>
        </w:rPr>
        <w:t xml:space="preserve">name and date of birth of </w:t>
      </w:r>
      <w:r w:rsidR="007937D9">
        <w:rPr>
          <w:rFonts w:eastAsia="Times New Roman"/>
          <w:sz w:val="18"/>
          <w:szCs w:val="18"/>
        </w:rPr>
        <w:t>any additional insured parties</w:t>
      </w:r>
    </w:p>
    <w:bookmarkEnd w:id="5"/>
    <w:p w14:paraId="463ED14B" w14:textId="072C074E" w:rsidR="00EB74A5" w:rsidRPr="0038321C" w:rsidRDefault="00EB74A5" w:rsidP="00BA58CC">
      <w:pPr>
        <w:numPr>
          <w:ilvl w:val="0"/>
          <w:numId w:val="2"/>
        </w:numPr>
        <w:spacing w:before="100" w:beforeAutospacing="1" w:after="100" w:afterAutospacing="1"/>
        <w:ind w:left="709"/>
        <w:jc w:val="both"/>
        <w:rPr>
          <w:rFonts w:eastAsia="Times New Roman"/>
          <w:sz w:val="18"/>
          <w:szCs w:val="18"/>
        </w:rPr>
      </w:pPr>
      <w:r w:rsidRPr="0038321C">
        <w:rPr>
          <w:rFonts w:eastAsia="Times New Roman"/>
          <w:sz w:val="18"/>
          <w:szCs w:val="18"/>
        </w:rPr>
        <w:t>details of your bank account</w:t>
      </w:r>
    </w:p>
    <w:p w14:paraId="72F015B1" w14:textId="3F20EB71" w:rsidR="00EB74A5" w:rsidRPr="0038321C" w:rsidRDefault="00EB74A5" w:rsidP="00BA58CC">
      <w:pPr>
        <w:numPr>
          <w:ilvl w:val="0"/>
          <w:numId w:val="2"/>
        </w:numPr>
        <w:spacing w:before="100" w:beforeAutospacing="1" w:after="100" w:afterAutospacing="1"/>
        <w:ind w:left="709"/>
        <w:jc w:val="both"/>
        <w:rPr>
          <w:rFonts w:eastAsia="Times New Roman"/>
          <w:sz w:val="18"/>
          <w:szCs w:val="18"/>
        </w:rPr>
      </w:pPr>
      <w:r w:rsidRPr="0038321C">
        <w:rPr>
          <w:rFonts w:eastAsia="Times New Roman"/>
          <w:sz w:val="18"/>
          <w:szCs w:val="18"/>
        </w:rPr>
        <w:t>information about your marital status</w:t>
      </w:r>
    </w:p>
    <w:p w14:paraId="7F7D1345" w14:textId="6CF5190D" w:rsidR="00EB74A5" w:rsidRPr="0038321C" w:rsidRDefault="00EB74A5" w:rsidP="00BA58CC">
      <w:pPr>
        <w:numPr>
          <w:ilvl w:val="0"/>
          <w:numId w:val="2"/>
        </w:numPr>
        <w:spacing w:before="100" w:beforeAutospacing="1" w:after="100" w:afterAutospacing="1"/>
        <w:ind w:left="709"/>
        <w:jc w:val="both"/>
        <w:rPr>
          <w:rFonts w:eastAsia="Times New Roman"/>
          <w:sz w:val="18"/>
          <w:szCs w:val="18"/>
        </w:rPr>
      </w:pPr>
      <w:r w:rsidRPr="0038321C">
        <w:rPr>
          <w:rFonts w:eastAsia="Times New Roman"/>
          <w:sz w:val="18"/>
          <w:szCs w:val="18"/>
        </w:rPr>
        <w:t>information about your medical or health conditions</w:t>
      </w:r>
    </w:p>
    <w:p w14:paraId="7C593486" w14:textId="1880DAAC" w:rsidR="00EB74A5" w:rsidRPr="008F61BC" w:rsidRDefault="00EB74A5" w:rsidP="00BA58CC">
      <w:pPr>
        <w:pStyle w:val="ListParagraph"/>
        <w:numPr>
          <w:ilvl w:val="0"/>
          <w:numId w:val="14"/>
        </w:numPr>
        <w:ind w:left="284" w:hanging="284"/>
        <w:jc w:val="both"/>
        <w:rPr>
          <w:sz w:val="18"/>
          <w:szCs w:val="18"/>
        </w:rPr>
      </w:pPr>
      <w:r w:rsidRPr="00782C5E">
        <w:rPr>
          <w:sz w:val="18"/>
          <w:szCs w:val="18"/>
        </w:rPr>
        <w:t>Information collected from other</w:t>
      </w:r>
      <w:r w:rsidR="007937D9">
        <w:rPr>
          <w:sz w:val="18"/>
          <w:szCs w:val="18"/>
        </w:rPr>
        <w:t xml:space="preserve"> sources</w:t>
      </w:r>
    </w:p>
    <w:p w14:paraId="0540FFA1" w14:textId="659384E7" w:rsidR="00EB74A5" w:rsidRDefault="00EB74A5" w:rsidP="00BA58CC">
      <w:pPr>
        <w:ind w:left="284"/>
        <w:jc w:val="both"/>
        <w:rPr>
          <w:sz w:val="18"/>
          <w:szCs w:val="18"/>
        </w:rPr>
      </w:pPr>
      <w:r w:rsidRPr="0097197D">
        <w:rPr>
          <w:sz w:val="18"/>
          <w:szCs w:val="18"/>
        </w:rPr>
        <w:t xml:space="preserve">We </w:t>
      </w:r>
      <w:r>
        <w:rPr>
          <w:sz w:val="18"/>
          <w:szCs w:val="18"/>
        </w:rPr>
        <w:t>may</w:t>
      </w:r>
      <w:r w:rsidRPr="0097197D">
        <w:rPr>
          <w:sz w:val="18"/>
          <w:szCs w:val="18"/>
        </w:rPr>
        <w:t xml:space="preserve"> collect </w:t>
      </w:r>
      <w:r w:rsidR="00664AD0">
        <w:rPr>
          <w:sz w:val="18"/>
          <w:szCs w:val="18"/>
        </w:rPr>
        <w:t>personal data</w:t>
      </w:r>
      <w:r w:rsidRPr="0097197D">
        <w:rPr>
          <w:sz w:val="18"/>
          <w:szCs w:val="18"/>
        </w:rPr>
        <w:t xml:space="preserve"> about you from others. This includes </w:t>
      </w:r>
      <w:r>
        <w:rPr>
          <w:sz w:val="18"/>
          <w:szCs w:val="18"/>
        </w:rPr>
        <w:t>the following i</w:t>
      </w:r>
      <w:r w:rsidRPr="0097197D">
        <w:rPr>
          <w:sz w:val="18"/>
          <w:szCs w:val="18"/>
        </w:rPr>
        <w:t>nformation:</w:t>
      </w:r>
    </w:p>
    <w:p w14:paraId="299B7C36" w14:textId="0E4C3482" w:rsidR="00EB74A5" w:rsidRDefault="001D0CEF" w:rsidP="00BA58CC">
      <w:pPr>
        <w:pStyle w:val="ListParagraph"/>
        <w:numPr>
          <w:ilvl w:val="0"/>
          <w:numId w:val="3"/>
        </w:numPr>
        <w:jc w:val="both"/>
        <w:rPr>
          <w:sz w:val="18"/>
          <w:szCs w:val="18"/>
        </w:rPr>
      </w:pPr>
      <w:r>
        <w:rPr>
          <w:sz w:val="18"/>
          <w:szCs w:val="18"/>
        </w:rPr>
        <w:t>w</w:t>
      </w:r>
      <w:r w:rsidR="00EB74A5" w:rsidRPr="004B4F68">
        <w:rPr>
          <w:sz w:val="18"/>
          <w:szCs w:val="18"/>
        </w:rPr>
        <w:t xml:space="preserve">here you are a joint or </w:t>
      </w:r>
      <w:r w:rsidR="00EC491D">
        <w:rPr>
          <w:sz w:val="18"/>
          <w:szCs w:val="18"/>
        </w:rPr>
        <w:t xml:space="preserve">additional </w:t>
      </w:r>
      <w:r w:rsidR="00EB74A5">
        <w:rPr>
          <w:sz w:val="18"/>
          <w:szCs w:val="18"/>
        </w:rPr>
        <w:t xml:space="preserve">insured </w:t>
      </w:r>
      <w:r w:rsidR="00EC491D">
        <w:rPr>
          <w:sz w:val="18"/>
          <w:szCs w:val="18"/>
        </w:rPr>
        <w:t xml:space="preserve">party </w:t>
      </w:r>
      <w:r w:rsidR="00EB74A5" w:rsidRPr="004B4F68">
        <w:rPr>
          <w:sz w:val="18"/>
          <w:szCs w:val="18"/>
        </w:rPr>
        <w:t xml:space="preserve">we may collect information about you from </w:t>
      </w:r>
      <w:r w:rsidR="00EB74A5">
        <w:rPr>
          <w:sz w:val="18"/>
          <w:szCs w:val="18"/>
        </w:rPr>
        <w:t>the</w:t>
      </w:r>
      <w:r w:rsidR="00EB74A5" w:rsidRPr="004B4F68">
        <w:rPr>
          <w:sz w:val="18"/>
          <w:szCs w:val="18"/>
        </w:rPr>
        <w:t xml:space="preserve"> policyholder </w:t>
      </w:r>
    </w:p>
    <w:p w14:paraId="4CF8EA59" w14:textId="294492F6" w:rsidR="00EB74A5" w:rsidRDefault="001D0CEF" w:rsidP="00BA58CC">
      <w:pPr>
        <w:pStyle w:val="ListParagraph"/>
        <w:numPr>
          <w:ilvl w:val="0"/>
          <w:numId w:val="3"/>
        </w:numPr>
        <w:jc w:val="both"/>
        <w:rPr>
          <w:sz w:val="18"/>
          <w:szCs w:val="18"/>
        </w:rPr>
      </w:pPr>
      <w:r>
        <w:rPr>
          <w:sz w:val="18"/>
          <w:szCs w:val="18"/>
        </w:rPr>
        <w:t>f</w:t>
      </w:r>
      <w:r w:rsidR="00EB74A5" w:rsidRPr="004B4F68">
        <w:rPr>
          <w:sz w:val="18"/>
          <w:szCs w:val="18"/>
        </w:rPr>
        <w:t>raud prevention, law enforcement or government agencies and other data sources used to prevent or detect fraud or provide details to us about criminal convictions or offences</w:t>
      </w:r>
    </w:p>
    <w:p w14:paraId="2E5A2530" w14:textId="65A008C6" w:rsidR="00346A25" w:rsidRDefault="00EB74A5" w:rsidP="00BA58CC">
      <w:pPr>
        <w:pStyle w:val="ListParagraph"/>
        <w:numPr>
          <w:ilvl w:val="0"/>
          <w:numId w:val="3"/>
        </w:numPr>
        <w:jc w:val="both"/>
        <w:rPr>
          <w:sz w:val="18"/>
          <w:szCs w:val="18"/>
        </w:rPr>
      </w:pPr>
      <w:r w:rsidRPr="002C640D">
        <w:rPr>
          <w:sz w:val="18"/>
          <w:szCs w:val="18"/>
        </w:rPr>
        <w:lastRenderedPageBreak/>
        <w:t>HM Treasury and other authorities in relation to regulatory issues e.g.</w:t>
      </w:r>
      <w:r>
        <w:rPr>
          <w:sz w:val="18"/>
          <w:szCs w:val="18"/>
        </w:rPr>
        <w:t xml:space="preserve"> checking against the </w:t>
      </w:r>
      <w:r w:rsidRPr="002C640D">
        <w:rPr>
          <w:sz w:val="18"/>
          <w:szCs w:val="18"/>
        </w:rPr>
        <w:t>HM Treasury's asset freezing list</w:t>
      </w:r>
      <w:r>
        <w:rPr>
          <w:sz w:val="18"/>
          <w:szCs w:val="18"/>
        </w:rPr>
        <w:t xml:space="preserve"> for individuals that are subject to financial sanctions</w:t>
      </w:r>
    </w:p>
    <w:p w14:paraId="5DCB0BD1" w14:textId="240CE288" w:rsidR="00BA77BB" w:rsidRDefault="001D0CEF" w:rsidP="00BA58CC">
      <w:pPr>
        <w:pStyle w:val="ListParagraph"/>
        <w:numPr>
          <w:ilvl w:val="0"/>
          <w:numId w:val="3"/>
        </w:numPr>
        <w:jc w:val="both"/>
        <w:rPr>
          <w:sz w:val="18"/>
          <w:szCs w:val="18"/>
        </w:rPr>
      </w:pPr>
      <w:r>
        <w:rPr>
          <w:sz w:val="18"/>
          <w:szCs w:val="18"/>
        </w:rPr>
        <w:t>c</w:t>
      </w:r>
      <w:r w:rsidR="00EB74A5" w:rsidRPr="00346A25">
        <w:rPr>
          <w:sz w:val="18"/>
          <w:szCs w:val="18"/>
        </w:rPr>
        <w:t xml:space="preserve">redit reference agencies. We may use a third-party provider to undertake credit searches on our behalf when we produce a quotation for a new policy or at renewal. </w:t>
      </w:r>
      <w:r w:rsidR="00346A25" w:rsidRPr="00346A25">
        <w:rPr>
          <w:sz w:val="18"/>
          <w:szCs w:val="18"/>
        </w:rPr>
        <w:t xml:space="preserve">The </w:t>
      </w:r>
      <w:r w:rsidR="00623976" w:rsidRPr="00346A25">
        <w:rPr>
          <w:sz w:val="18"/>
          <w:szCs w:val="18"/>
        </w:rPr>
        <w:t>third-party</w:t>
      </w:r>
      <w:r w:rsidR="00346A25" w:rsidRPr="00346A25">
        <w:rPr>
          <w:sz w:val="18"/>
          <w:szCs w:val="18"/>
        </w:rPr>
        <w:t xml:space="preserve"> provider may undertake c</w:t>
      </w:r>
      <w:r w:rsidR="00EB74A5" w:rsidRPr="00346A25">
        <w:rPr>
          <w:sz w:val="18"/>
          <w:szCs w:val="18"/>
        </w:rPr>
        <w:t xml:space="preserve">redit checks </w:t>
      </w:r>
      <w:r w:rsidR="00346A25" w:rsidRPr="00346A25">
        <w:rPr>
          <w:sz w:val="18"/>
          <w:szCs w:val="18"/>
        </w:rPr>
        <w:t>to</w:t>
      </w:r>
      <w:r w:rsidR="00EB74A5" w:rsidRPr="00346A25">
        <w:rPr>
          <w:sz w:val="18"/>
          <w:szCs w:val="18"/>
        </w:rPr>
        <w:t xml:space="preserve"> help us decide whether we will offer you credit when you choose to pay by </w:t>
      </w:r>
      <w:r w:rsidR="00526EBA">
        <w:rPr>
          <w:sz w:val="18"/>
          <w:szCs w:val="18"/>
        </w:rPr>
        <w:t>D</w:t>
      </w:r>
      <w:r w:rsidR="00EB74A5" w:rsidRPr="00346A25">
        <w:rPr>
          <w:sz w:val="18"/>
          <w:szCs w:val="18"/>
        </w:rPr>
        <w:t xml:space="preserve">irect </w:t>
      </w:r>
      <w:r w:rsidR="00526EBA">
        <w:rPr>
          <w:sz w:val="18"/>
          <w:szCs w:val="18"/>
        </w:rPr>
        <w:t>D</w:t>
      </w:r>
      <w:r w:rsidR="00EB74A5" w:rsidRPr="00346A25">
        <w:rPr>
          <w:sz w:val="18"/>
          <w:szCs w:val="18"/>
        </w:rPr>
        <w:t>ebit instalments</w:t>
      </w:r>
    </w:p>
    <w:p w14:paraId="2A81FCA7" w14:textId="77777777" w:rsidR="00A017E6" w:rsidRPr="00346A25" w:rsidRDefault="00A017E6" w:rsidP="00BA58CC">
      <w:pPr>
        <w:pStyle w:val="ListParagraph"/>
        <w:jc w:val="both"/>
        <w:rPr>
          <w:sz w:val="18"/>
          <w:szCs w:val="18"/>
        </w:rPr>
      </w:pPr>
    </w:p>
    <w:p w14:paraId="5EE76673" w14:textId="6FB06978" w:rsidR="00EB74A5" w:rsidRPr="00BA77BB" w:rsidRDefault="00EB74A5" w:rsidP="00BA58CC">
      <w:pPr>
        <w:pStyle w:val="ListParagraph"/>
        <w:numPr>
          <w:ilvl w:val="0"/>
          <w:numId w:val="14"/>
        </w:numPr>
        <w:ind w:left="284" w:hanging="284"/>
        <w:jc w:val="both"/>
        <w:rPr>
          <w:sz w:val="18"/>
          <w:szCs w:val="18"/>
        </w:rPr>
      </w:pPr>
      <w:r w:rsidRPr="00BA77BB">
        <w:rPr>
          <w:sz w:val="18"/>
          <w:szCs w:val="18"/>
        </w:rPr>
        <w:t>Special personal information</w:t>
      </w:r>
    </w:p>
    <w:p w14:paraId="624C7DA0" w14:textId="55C23E83" w:rsidR="00EB74A5" w:rsidRPr="00AE5041" w:rsidRDefault="00EB74A5" w:rsidP="00BA58CC">
      <w:pPr>
        <w:ind w:left="426"/>
        <w:jc w:val="both"/>
        <w:rPr>
          <w:sz w:val="18"/>
          <w:szCs w:val="18"/>
        </w:rPr>
      </w:pPr>
      <w:r w:rsidRPr="00AE5041">
        <w:rPr>
          <w:sz w:val="18"/>
          <w:szCs w:val="18"/>
        </w:rPr>
        <w:t>We may process some special categories of your personal data, such as information about your health</w:t>
      </w:r>
      <w:r w:rsidR="00623976" w:rsidRPr="00AE5041">
        <w:rPr>
          <w:sz w:val="18"/>
          <w:szCs w:val="18"/>
        </w:rPr>
        <w:t xml:space="preserve">. </w:t>
      </w:r>
      <w:r w:rsidRPr="00AE5041">
        <w:rPr>
          <w:sz w:val="18"/>
          <w:szCs w:val="18"/>
        </w:rPr>
        <w:t xml:space="preserve"> </w:t>
      </w:r>
      <w:r w:rsidR="00623976" w:rsidRPr="00AE5041">
        <w:rPr>
          <w:sz w:val="18"/>
          <w:szCs w:val="18"/>
        </w:rPr>
        <w:t>If applicable,</w:t>
      </w:r>
      <w:r w:rsidR="00937F80" w:rsidRPr="00AE5041">
        <w:rPr>
          <w:sz w:val="18"/>
          <w:szCs w:val="18"/>
        </w:rPr>
        <w:t xml:space="preserve"> </w:t>
      </w:r>
      <w:r w:rsidR="00623976" w:rsidRPr="00AE5041">
        <w:rPr>
          <w:sz w:val="18"/>
          <w:szCs w:val="18"/>
        </w:rPr>
        <w:t>w</w:t>
      </w:r>
      <w:r w:rsidRPr="00AE5041">
        <w:rPr>
          <w:sz w:val="18"/>
          <w:szCs w:val="18"/>
        </w:rPr>
        <w:t xml:space="preserve">e may use information about a child, where the child is insured under a policy. </w:t>
      </w:r>
    </w:p>
    <w:p w14:paraId="43167618" w14:textId="77777777" w:rsidR="00D85CA1" w:rsidRPr="0095390F" w:rsidRDefault="00D85CA1" w:rsidP="00BA58CC">
      <w:pPr>
        <w:ind w:left="426"/>
        <w:jc w:val="both"/>
        <w:rPr>
          <w:sz w:val="18"/>
          <w:szCs w:val="18"/>
        </w:rPr>
      </w:pPr>
      <w:bookmarkStart w:id="6" w:name="_Hlk531946806"/>
      <w:bookmarkStart w:id="7" w:name="_Hlk513796629"/>
      <w:r w:rsidRPr="00AE5041">
        <w:rPr>
          <w:sz w:val="18"/>
          <w:szCs w:val="18"/>
        </w:rPr>
        <w:t>We collect this</w:t>
      </w:r>
      <w:bookmarkEnd w:id="6"/>
      <w:r w:rsidRPr="00AE5041">
        <w:rPr>
          <w:sz w:val="18"/>
          <w:szCs w:val="18"/>
        </w:rPr>
        <w:t xml:space="preserve"> data as we are required to use this information as part of your insurance quotation or insurance contract with us. We may also process the data where it is necessary for a legal obligation, or as part of the establishment or defence of </w:t>
      </w:r>
      <w:r w:rsidRPr="0095390F">
        <w:rPr>
          <w:sz w:val="18"/>
          <w:szCs w:val="18"/>
        </w:rPr>
        <w:t>a legal claim.</w:t>
      </w:r>
    </w:p>
    <w:p w14:paraId="0BEEE667" w14:textId="77777777" w:rsidR="00994EEF" w:rsidRPr="00994EEF" w:rsidRDefault="00994EEF" w:rsidP="00BA58CC">
      <w:pPr>
        <w:ind w:left="426"/>
        <w:jc w:val="both"/>
        <w:rPr>
          <w:sz w:val="18"/>
          <w:szCs w:val="18"/>
        </w:rPr>
      </w:pPr>
      <w:r w:rsidRPr="00994EEF">
        <w:rPr>
          <w:sz w:val="18"/>
          <w:szCs w:val="18"/>
        </w:rPr>
        <w:t xml:space="preserve">We also process special categories of your personal data as it is in the substantial public interest and it is necessary: </w:t>
      </w:r>
      <w:proofErr w:type="spellStart"/>
      <w:r w:rsidRPr="00994EEF">
        <w:rPr>
          <w:sz w:val="18"/>
          <w:szCs w:val="18"/>
        </w:rPr>
        <w:t>i</w:t>
      </w:r>
      <w:proofErr w:type="spellEnd"/>
      <w:r w:rsidRPr="00994EEF">
        <w:rPr>
          <w:sz w:val="18"/>
          <w:szCs w:val="18"/>
        </w:rPr>
        <w:t xml:space="preserve">) for administering your insurance policy; or ii) to prevent and detect an unlawful act (e.g. fraud). </w:t>
      </w:r>
    </w:p>
    <w:bookmarkEnd w:id="7"/>
    <w:p w14:paraId="28E936AD" w14:textId="77777777" w:rsidR="00D74464" w:rsidRPr="00634173" w:rsidRDefault="00D74464" w:rsidP="00BA58CC">
      <w:pPr>
        <w:ind w:firstLine="426"/>
        <w:jc w:val="both"/>
        <w:rPr>
          <w:sz w:val="18"/>
        </w:rPr>
      </w:pPr>
      <w:r>
        <w:rPr>
          <w:sz w:val="18"/>
          <w:szCs w:val="18"/>
        </w:rPr>
        <w:t xml:space="preserve">This is not an </w:t>
      </w:r>
      <w:r w:rsidRPr="00A52602">
        <w:rPr>
          <w:sz w:val="18"/>
          <w:szCs w:val="18"/>
        </w:rPr>
        <w:t>exhaustive</w:t>
      </w:r>
      <w:r>
        <w:rPr>
          <w:sz w:val="18"/>
          <w:szCs w:val="18"/>
        </w:rPr>
        <w:t xml:space="preserve"> list</w:t>
      </w:r>
      <w:r w:rsidRPr="00A52602">
        <w:rPr>
          <w:sz w:val="18"/>
          <w:szCs w:val="18"/>
        </w:rPr>
        <w:t xml:space="preserve"> and in specific instances, we may collect more personal data than stated above</w:t>
      </w:r>
      <w:r>
        <w:rPr>
          <w:sz w:val="18"/>
          <w:szCs w:val="18"/>
        </w:rPr>
        <w:t>.</w:t>
      </w:r>
    </w:p>
    <w:p w14:paraId="4A77D614" w14:textId="490568D1" w:rsidR="00EE2295" w:rsidRDefault="00EE2295" w:rsidP="00BA58CC">
      <w:pPr>
        <w:jc w:val="both"/>
        <w:rPr>
          <w:b/>
          <w:sz w:val="18"/>
          <w:szCs w:val="18"/>
        </w:rPr>
      </w:pPr>
      <w:r w:rsidRPr="00A52602">
        <w:rPr>
          <w:b/>
          <w:sz w:val="18"/>
          <w:szCs w:val="18"/>
        </w:rPr>
        <w:t>Why do we process your data?</w:t>
      </w:r>
    </w:p>
    <w:p w14:paraId="0C97EA7E" w14:textId="6A6F8CC1" w:rsidR="00EE2295" w:rsidRDefault="00EE2295" w:rsidP="00BA58CC">
      <w:pPr>
        <w:jc w:val="both"/>
        <w:rPr>
          <w:sz w:val="18"/>
          <w:szCs w:val="18"/>
        </w:rPr>
      </w:pPr>
      <w:r w:rsidRPr="00C20F31">
        <w:rPr>
          <w:sz w:val="18"/>
          <w:szCs w:val="18"/>
        </w:rPr>
        <w:t xml:space="preserve">We use your personal </w:t>
      </w:r>
      <w:r w:rsidR="00C81200">
        <w:rPr>
          <w:sz w:val="18"/>
          <w:szCs w:val="18"/>
        </w:rPr>
        <w:t xml:space="preserve">data </w:t>
      </w:r>
      <w:r w:rsidR="002C7A21" w:rsidRPr="00C20F31">
        <w:rPr>
          <w:sz w:val="18"/>
          <w:szCs w:val="18"/>
        </w:rPr>
        <w:t>to</w:t>
      </w:r>
      <w:r w:rsidRPr="00C20F31">
        <w:rPr>
          <w:sz w:val="18"/>
          <w:szCs w:val="18"/>
        </w:rPr>
        <w:t xml:space="preserve"> meet our obligations in our contract of insurance with you.</w:t>
      </w:r>
    </w:p>
    <w:p w14:paraId="3B0B9693" w14:textId="77777777" w:rsidR="00EE2295" w:rsidRPr="00973B71" w:rsidRDefault="00EE2295" w:rsidP="00BA58CC">
      <w:pPr>
        <w:pStyle w:val="ListParagraph"/>
        <w:numPr>
          <w:ilvl w:val="0"/>
          <w:numId w:val="16"/>
        </w:numPr>
        <w:ind w:left="284" w:hanging="284"/>
        <w:jc w:val="both"/>
        <w:rPr>
          <w:sz w:val="18"/>
          <w:szCs w:val="18"/>
        </w:rPr>
      </w:pPr>
      <w:r w:rsidRPr="00973B71">
        <w:rPr>
          <w:sz w:val="18"/>
          <w:szCs w:val="18"/>
        </w:rPr>
        <w:t>To provide insurance services</w:t>
      </w:r>
    </w:p>
    <w:p w14:paraId="17A25E07" w14:textId="7DF3D5CB" w:rsidR="00EE2295" w:rsidRPr="00C20F31" w:rsidRDefault="000E620F" w:rsidP="00BA58CC">
      <w:pPr>
        <w:ind w:left="360"/>
        <w:jc w:val="both"/>
        <w:rPr>
          <w:sz w:val="18"/>
          <w:szCs w:val="18"/>
        </w:rPr>
      </w:pPr>
      <w:r w:rsidRPr="007D1C8E">
        <w:rPr>
          <w:sz w:val="18"/>
        </w:rPr>
        <w:t>Where you have requested us to provide you with a quote for one of our insurance policies, or you have purchased an insurance policy f</w:t>
      </w:r>
      <w:r>
        <w:rPr>
          <w:sz w:val="18"/>
        </w:rPr>
        <w:t xml:space="preserve">rom </w:t>
      </w:r>
      <w:r w:rsidRPr="007D1C8E">
        <w:rPr>
          <w:sz w:val="18"/>
        </w:rPr>
        <w:t>us</w:t>
      </w:r>
      <w:r>
        <w:rPr>
          <w:sz w:val="18"/>
          <w:szCs w:val="18"/>
        </w:rPr>
        <w:t xml:space="preserve">, we may use your </w:t>
      </w:r>
      <w:r w:rsidR="00005DEB">
        <w:rPr>
          <w:sz w:val="18"/>
          <w:szCs w:val="18"/>
        </w:rPr>
        <w:t>data for the following purpose(s):</w:t>
      </w:r>
    </w:p>
    <w:p w14:paraId="4AFDF7B4" w14:textId="0ED15017" w:rsidR="00EE2295" w:rsidRPr="00364232" w:rsidRDefault="001D0CEF" w:rsidP="00BA58CC">
      <w:pPr>
        <w:pStyle w:val="ListParagraph"/>
        <w:numPr>
          <w:ilvl w:val="0"/>
          <w:numId w:val="6"/>
        </w:numPr>
        <w:jc w:val="both"/>
        <w:rPr>
          <w:sz w:val="18"/>
          <w:szCs w:val="18"/>
        </w:rPr>
      </w:pPr>
      <w:r>
        <w:rPr>
          <w:sz w:val="18"/>
          <w:szCs w:val="18"/>
        </w:rPr>
        <w:t>t</w:t>
      </w:r>
      <w:r w:rsidR="00EE2295" w:rsidRPr="00364232">
        <w:rPr>
          <w:sz w:val="18"/>
          <w:szCs w:val="18"/>
        </w:rPr>
        <w:t>o decide what the risk might be in selling you the policy, to quote for, and provide you with a premium for that policy</w:t>
      </w:r>
    </w:p>
    <w:p w14:paraId="0C1480F9" w14:textId="6A1EBF08" w:rsidR="00EE2295" w:rsidRPr="00364232" w:rsidRDefault="001D0CEF" w:rsidP="00BA58CC">
      <w:pPr>
        <w:pStyle w:val="ListParagraph"/>
        <w:numPr>
          <w:ilvl w:val="0"/>
          <w:numId w:val="6"/>
        </w:numPr>
        <w:jc w:val="both"/>
        <w:rPr>
          <w:sz w:val="18"/>
          <w:szCs w:val="18"/>
        </w:rPr>
      </w:pPr>
      <w:r>
        <w:rPr>
          <w:sz w:val="18"/>
          <w:szCs w:val="18"/>
        </w:rPr>
        <w:t>t</w:t>
      </w:r>
      <w:r w:rsidR="00EE2295" w:rsidRPr="00364232">
        <w:rPr>
          <w:sz w:val="18"/>
          <w:szCs w:val="18"/>
        </w:rPr>
        <w:t>o administer your policy and monitor the payment of instalments if you pay your premium in this way</w:t>
      </w:r>
    </w:p>
    <w:p w14:paraId="09A47600" w14:textId="6DF56F37" w:rsidR="00EE2295" w:rsidRDefault="001D0CEF" w:rsidP="00BA58CC">
      <w:pPr>
        <w:pStyle w:val="ListParagraph"/>
        <w:numPr>
          <w:ilvl w:val="0"/>
          <w:numId w:val="6"/>
        </w:numPr>
        <w:jc w:val="both"/>
        <w:rPr>
          <w:sz w:val="18"/>
          <w:szCs w:val="18"/>
        </w:rPr>
      </w:pPr>
      <w:r>
        <w:rPr>
          <w:sz w:val="18"/>
          <w:szCs w:val="18"/>
        </w:rPr>
        <w:t>t</w:t>
      </w:r>
      <w:r w:rsidR="00EE2295" w:rsidRPr="00364232">
        <w:rPr>
          <w:sz w:val="18"/>
          <w:szCs w:val="18"/>
        </w:rPr>
        <w:t>o contact you about the policy (e.g. for billing or renewal purposes)</w:t>
      </w:r>
    </w:p>
    <w:p w14:paraId="588FA6DD" w14:textId="33822D34" w:rsidR="00EE2295" w:rsidRPr="00EE2295" w:rsidRDefault="001D0CEF" w:rsidP="00BA58CC">
      <w:pPr>
        <w:pStyle w:val="ListParagraph"/>
        <w:numPr>
          <w:ilvl w:val="0"/>
          <w:numId w:val="6"/>
        </w:numPr>
        <w:jc w:val="both"/>
        <w:rPr>
          <w:sz w:val="18"/>
          <w:szCs w:val="18"/>
        </w:rPr>
      </w:pPr>
      <w:r>
        <w:rPr>
          <w:sz w:val="18"/>
          <w:szCs w:val="18"/>
        </w:rPr>
        <w:t>t</w:t>
      </w:r>
      <w:r w:rsidR="00EE2295" w:rsidRPr="00364232">
        <w:rPr>
          <w:sz w:val="18"/>
          <w:szCs w:val="18"/>
        </w:rPr>
        <w:t>o provide the agreed service if you make a claim</w:t>
      </w:r>
    </w:p>
    <w:p w14:paraId="5CB300AB" w14:textId="74B8CC76" w:rsidR="00EE2295" w:rsidRDefault="00EE2295" w:rsidP="00BA58CC">
      <w:pPr>
        <w:ind w:left="360"/>
        <w:jc w:val="both"/>
        <w:rPr>
          <w:sz w:val="18"/>
          <w:szCs w:val="18"/>
        </w:rPr>
      </w:pPr>
      <w:r>
        <w:rPr>
          <w:sz w:val="18"/>
          <w:szCs w:val="18"/>
        </w:rPr>
        <w:t xml:space="preserve">It is essential we process your personal data to </w:t>
      </w:r>
      <w:r w:rsidRPr="005615CE">
        <w:rPr>
          <w:sz w:val="18"/>
          <w:szCs w:val="18"/>
        </w:rPr>
        <w:t xml:space="preserve">provide you with an insurance </w:t>
      </w:r>
      <w:r w:rsidR="00D01406">
        <w:rPr>
          <w:sz w:val="18"/>
          <w:szCs w:val="18"/>
        </w:rPr>
        <w:t>policy</w:t>
      </w:r>
      <w:r w:rsidRPr="005615CE">
        <w:rPr>
          <w:sz w:val="18"/>
          <w:szCs w:val="18"/>
        </w:rPr>
        <w:t xml:space="preserve">. It may also be necessary for us to make automated decisions </w:t>
      </w:r>
      <w:r>
        <w:rPr>
          <w:sz w:val="18"/>
          <w:szCs w:val="18"/>
        </w:rPr>
        <w:t>about you as part of this processing.</w:t>
      </w:r>
      <w:r w:rsidR="00124F1F">
        <w:rPr>
          <w:sz w:val="18"/>
          <w:szCs w:val="18"/>
        </w:rPr>
        <w:t xml:space="preserve"> </w:t>
      </w:r>
      <w:r>
        <w:rPr>
          <w:sz w:val="18"/>
          <w:szCs w:val="18"/>
        </w:rPr>
        <w:t xml:space="preserve"> </w:t>
      </w:r>
    </w:p>
    <w:p w14:paraId="1E421D51" w14:textId="3A10DD05" w:rsidR="00EE2295" w:rsidRPr="00EE2295" w:rsidRDefault="00EE2295" w:rsidP="00BA58CC">
      <w:pPr>
        <w:pStyle w:val="ListParagraph"/>
        <w:numPr>
          <w:ilvl w:val="0"/>
          <w:numId w:val="16"/>
        </w:numPr>
        <w:ind w:left="284" w:hanging="284"/>
        <w:jc w:val="both"/>
        <w:rPr>
          <w:sz w:val="18"/>
          <w:szCs w:val="18"/>
        </w:rPr>
      </w:pPr>
      <w:r w:rsidRPr="00973B71">
        <w:rPr>
          <w:sz w:val="18"/>
          <w:szCs w:val="18"/>
        </w:rPr>
        <w:t xml:space="preserve">To comply with our legal obligations </w:t>
      </w:r>
    </w:p>
    <w:p w14:paraId="599B17F3" w14:textId="33FBD22C" w:rsidR="00EE2295" w:rsidRPr="00C20F31" w:rsidRDefault="00EE2295" w:rsidP="00BA58CC">
      <w:pPr>
        <w:ind w:left="360"/>
        <w:jc w:val="both"/>
        <w:rPr>
          <w:sz w:val="18"/>
          <w:szCs w:val="18"/>
        </w:rPr>
      </w:pPr>
      <w:r w:rsidRPr="00C20F31">
        <w:rPr>
          <w:sz w:val="18"/>
          <w:szCs w:val="18"/>
        </w:rPr>
        <w:t>As part of our dut</w:t>
      </w:r>
      <w:r>
        <w:rPr>
          <w:sz w:val="18"/>
          <w:szCs w:val="18"/>
        </w:rPr>
        <w:t xml:space="preserve">ies involved </w:t>
      </w:r>
      <w:r w:rsidRPr="00EB7E91">
        <w:rPr>
          <w:sz w:val="18"/>
          <w:szCs w:val="18"/>
        </w:rPr>
        <w:t>with providing</w:t>
      </w:r>
      <w:r w:rsidRPr="00C20F31">
        <w:rPr>
          <w:sz w:val="18"/>
          <w:szCs w:val="18"/>
        </w:rPr>
        <w:t xml:space="preserve"> insurance services, sometimes we are required by law to use information about you:</w:t>
      </w:r>
    </w:p>
    <w:p w14:paraId="2DF299B9" w14:textId="5CB496D1" w:rsidR="00EE2295" w:rsidRPr="00CD5ADD" w:rsidRDefault="0000265C" w:rsidP="00BA58CC">
      <w:pPr>
        <w:pStyle w:val="ListParagraph"/>
        <w:numPr>
          <w:ilvl w:val="0"/>
          <w:numId w:val="7"/>
        </w:numPr>
        <w:jc w:val="both"/>
        <w:rPr>
          <w:sz w:val="18"/>
          <w:szCs w:val="18"/>
        </w:rPr>
      </w:pPr>
      <w:r>
        <w:rPr>
          <w:sz w:val="18"/>
          <w:szCs w:val="18"/>
        </w:rPr>
        <w:t>t</w:t>
      </w:r>
      <w:r w:rsidR="00EE2295" w:rsidRPr="00CD5ADD">
        <w:rPr>
          <w:sz w:val="18"/>
          <w:szCs w:val="18"/>
        </w:rPr>
        <w:t>o deal with complaints</w:t>
      </w:r>
    </w:p>
    <w:p w14:paraId="4F001CE2" w14:textId="12CE6B76" w:rsidR="00EE2295" w:rsidRPr="00CD5ADD" w:rsidRDefault="0000265C" w:rsidP="00BA58CC">
      <w:pPr>
        <w:pStyle w:val="ListParagraph"/>
        <w:numPr>
          <w:ilvl w:val="0"/>
          <w:numId w:val="7"/>
        </w:numPr>
        <w:jc w:val="both"/>
        <w:rPr>
          <w:sz w:val="18"/>
          <w:szCs w:val="18"/>
        </w:rPr>
      </w:pPr>
      <w:r>
        <w:rPr>
          <w:sz w:val="18"/>
          <w:szCs w:val="18"/>
        </w:rPr>
        <w:t>t</w:t>
      </w:r>
      <w:r w:rsidR="00EE2295" w:rsidRPr="00CD5ADD">
        <w:rPr>
          <w:sz w:val="18"/>
          <w:szCs w:val="18"/>
        </w:rPr>
        <w:t>o help prevent and detect crime (including, for example, the prevention or detection of fraud)</w:t>
      </w:r>
    </w:p>
    <w:p w14:paraId="687D3896" w14:textId="425A035A" w:rsidR="00EE2295" w:rsidRPr="00EE2295" w:rsidRDefault="0000265C" w:rsidP="00BA58CC">
      <w:pPr>
        <w:pStyle w:val="ListParagraph"/>
        <w:numPr>
          <w:ilvl w:val="0"/>
          <w:numId w:val="7"/>
        </w:numPr>
        <w:jc w:val="both"/>
        <w:rPr>
          <w:sz w:val="18"/>
          <w:szCs w:val="18"/>
        </w:rPr>
      </w:pPr>
      <w:r>
        <w:rPr>
          <w:sz w:val="18"/>
          <w:szCs w:val="18"/>
        </w:rPr>
        <w:t>t</w:t>
      </w:r>
      <w:r w:rsidR="00EE2295" w:rsidRPr="00CD5ADD">
        <w:rPr>
          <w:sz w:val="18"/>
          <w:szCs w:val="18"/>
        </w:rPr>
        <w:t>o comply with a legal or regulatory obligation</w:t>
      </w:r>
      <w:r w:rsidR="00EE2295">
        <w:rPr>
          <w:sz w:val="18"/>
          <w:szCs w:val="18"/>
        </w:rPr>
        <w:t xml:space="preserve"> and/or assist our </w:t>
      </w:r>
      <w:r w:rsidR="0000266A">
        <w:rPr>
          <w:sz w:val="18"/>
          <w:szCs w:val="18"/>
        </w:rPr>
        <w:t>r</w:t>
      </w:r>
      <w:r w:rsidR="00EE2295">
        <w:rPr>
          <w:sz w:val="18"/>
          <w:szCs w:val="18"/>
        </w:rPr>
        <w:t>egulators (e.g. Financial Conduct Authority)</w:t>
      </w:r>
    </w:p>
    <w:p w14:paraId="26F0B5A0" w14:textId="06141CB8" w:rsidR="00EE2295" w:rsidRDefault="00EE2295" w:rsidP="00BA58CC">
      <w:pPr>
        <w:ind w:firstLine="360"/>
        <w:jc w:val="both"/>
        <w:rPr>
          <w:sz w:val="18"/>
          <w:szCs w:val="18"/>
        </w:rPr>
      </w:pPr>
      <w:r w:rsidRPr="00C20F31">
        <w:rPr>
          <w:sz w:val="18"/>
          <w:szCs w:val="18"/>
        </w:rPr>
        <w:t xml:space="preserve">We can use your personal </w:t>
      </w:r>
      <w:r w:rsidR="00C81200">
        <w:rPr>
          <w:sz w:val="18"/>
          <w:szCs w:val="18"/>
        </w:rPr>
        <w:t>data</w:t>
      </w:r>
      <w:r w:rsidRPr="00C20F31">
        <w:rPr>
          <w:sz w:val="18"/>
          <w:szCs w:val="18"/>
        </w:rPr>
        <w:t xml:space="preserve"> in this way because we are required to do so by law.</w:t>
      </w:r>
    </w:p>
    <w:p w14:paraId="46757F83" w14:textId="7182CB6A" w:rsidR="00F32DD2" w:rsidRPr="00326E36" w:rsidRDefault="00F32DD2" w:rsidP="00BA58CC">
      <w:pPr>
        <w:pStyle w:val="ListParagraph"/>
        <w:numPr>
          <w:ilvl w:val="0"/>
          <w:numId w:val="16"/>
        </w:numPr>
        <w:ind w:left="284" w:hanging="284"/>
        <w:jc w:val="both"/>
        <w:rPr>
          <w:sz w:val="18"/>
          <w:szCs w:val="18"/>
        </w:rPr>
      </w:pPr>
      <w:r w:rsidRPr="00326E36">
        <w:rPr>
          <w:sz w:val="18"/>
          <w:szCs w:val="18"/>
        </w:rPr>
        <w:t>Prevent fraud</w:t>
      </w:r>
    </w:p>
    <w:p w14:paraId="19A899B7" w14:textId="41C283BD" w:rsidR="00F32DD2" w:rsidRPr="009D6FAC" w:rsidRDefault="00F32DD2" w:rsidP="00BA58CC">
      <w:pPr>
        <w:ind w:left="426"/>
        <w:jc w:val="both"/>
        <w:rPr>
          <w:sz w:val="18"/>
          <w:szCs w:val="18"/>
        </w:rPr>
      </w:pPr>
      <w:r>
        <w:rPr>
          <w:sz w:val="18"/>
          <w:szCs w:val="18"/>
        </w:rPr>
        <w:t xml:space="preserve">We may share your information with other public bodies, including the police to detect and prevent fraudulent claims and/or activities. </w:t>
      </w:r>
    </w:p>
    <w:p w14:paraId="32EA8A38" w14:textId="3EC0B825" w:rsidR="00F32DD2" w:rsidRPr="00326E36" w:rsidRDefault="00F32DD2" w:rsidP="00BA58CC">
      <w:pPr>
        <w:pStyle w:val="ListParagraph"/>
        <w:numPr>
          <w:ilvl w:val="0"/>
          <w:numId w:val="16"/>
        </w:numPr>
        <w:ind w:left="284" w:hanging="284"/>
        <w:jc w:val="both"/>
        <w:rPr>
          <w:sz w:val="18"/>
          <w:szCs w:val="18"/>
        </w:rPr>
      </w:pPr>
      <w:r w:rsidRPr="00326E36">
        <w:rPr>
          <w:sz w:val="18"/>
          <w:szCs w:val="18"/>
        </w:rPr>
        <w:t>Prevent prohibited individuals from accessing insurance</w:t>
      </w:r>
    </w:p>
    <w:p w14:paraId="30BD001C" w14:textId="46F97712" w:rsidR="00F32DD2" w:rsidRPr="00C20F31" w:rsidRDefault="00F32DD2" w:rsidP="00BA58CC">
      <w:pPr>
        <w:ind w:left="426"/>
        <w:jc w:val="both"/>
        <w:rPr>
          <w:sz w:val="18"/>
          <w:szCs w:val="18"/>
        </w:rPr>
      </w:pPr>
      <w:r>
        <w:rPr>
          <w:sz w:val="18"/>
          <w:szCs w:val="18"/>
        </w:rPr>
        <w:t>We may use your information to check whether you a</w:t>
      </w:r>
      <w:r w:rsidRPr="00D2396F">
        <w:rPr>
          <w:sz w:val="18"/>
          <w:szCs w:val="18"/>
        </w:rPr>
        <w:t>re</w:t>
      </w:r>
      <w:r>
        <w:rPr>
          <w:sz w:val="18"/>
          <w:szCs w:val="18"/>
        </w:rPr>
        <w:t xml:space="preserve"> </w:t>
      </w:r>
      <w:r w:rsidR="00022514">
        <w:rPr>
          <w:sz w:val="18"/>
          <w:szCs w:val="18"/>
        </w:rPr>
        <w:t>list</w:t>
      </w:r>
      <w:r>
        <w:rPr>
          <w:sz w:val="18"/>
          <w:szCs w:val="18"/>
        </w:rPr>
        <w:t xml:space="preserve">ed on the HM </w:t>
      </w:r>
      <w:r w:rsidR="00D941BD">
        <w:rPr>
          <w:sz w:val="18"/>
          <w:szCs w:val="18"/>
        </w:rPr>
        <w:t>Treasury’s</w:t>
      </w:r>
      <w:r>
        <w:rPr>
          <w:sz w:val="18"/>
          <w:szCs w:val="18"/>
        </w:rPr>
        <w:t xml:space="preserve"> list and</w:t>
      </w:r>
      <w:r w:rsidRPr="00D2396F">
        <w:rPr>
          <w:sz w:val="18"/>
          <w:szCs w:val="18"/>
        </w:rPr>
        <w:t xml:space="preserve"> </w:t>
      </w:r>
      <w:r>
        <w:rPr>
          <w:sz w:val="18"/>
          <w:szCs w:val="18"/>
        </w:rPr>
        <w:t xml:space="preserve">as a result </w:t>
      </w:r>
      <w:r w:rsidRPr="00D2396F">
        <w:rPr>
          <w:sz w:val="18"/>
          <w:szCs w:val="18"/>
        </w:rPr>
        <w:t>prohibited from certain activities or industries.</w:t>
      </w:r>
      <w:r>
        <w:rPr>
          <w:sz w:val="18"/>
          <w:szCs w:val="18"/>
        </w:rPr>
        <w:t xml:space="preserve"> This will help us to prevent carrying </w:t>
      </w:r>
      <w:r w:rsidRPr="00D2396F">
        <w:rPr>
          <w:sz w:val="18"/>
          <w:szCs w:val="18"/>
        </w:rPr>
        <w:t xml:space="preserve">out transactions with a person or organisation subject to an order. </w:t>
      </w:r>
    </w:p>
    <w:p w14:paraId="4429AF3F" w14:textId="35D60B4C" w:rsidR="00F32DD2" w:rsidRPr="00326E36" w:rsidRDefault="00F32DD2" w:rsidP="00BA58CC">
      <w:pPr>
        <w:pStyle w:val="ListParagraph"/>
        <w:numPr>
          <w:ilvl w:val="0"/>
          <w:numId w:val="16"/>
        </w:numPr>
        <w:ind w:left="284" w:hanging="284"/>
        <w:jc w:val="both"/>
        <w:rPr>
          <w:sz w:val="18"/>
          <w:szCs w:val="18"/>
        </w:rPr>
      </w:pPr>
      <w:r w:rsidRPr="00326E36">
        <w:rPr>
          <w:sz w:val="18"/>
          <w:szCs w:val="18"/>
        </w:rPr>
        <w:t>Recover debt</w:t>
      </w:r>
    </w:p>
    <w:p w14:paraId="1D47B8F4" w14:textId="4F765736" w:rsidR="00F32DD2" w:rsidRPr="00F32DD2" w:rsidRDefault="00F32DD2" w:rsidP="00BA58CC">
      <w:pPr>
        <w:ind w:left="426"/>
        <w:jc w:val="both"/>
        <w:rPr>
          <w:sz w:val="18"/>
          <w:szCs w:val="18"/>
        </w:rPr>
      </w:pPr>
      <w:r w:rsidRPr="00C20F31">
        <w:rPr>
          <w:sz w:val="18"/>
          <w:szCs w:val="18"/>
        </w:rPr>
        <w:t>If you owe us money we will use your personal</w:t>
      </w:r>
      <w:r>
        <w:rPr>
          <w:sz w:val="18"/>
          <w:szCs w:val="18"/>
        </w:rPr>
        <w:t xml:space="preserve"> data</w:t>
      </w:r>
      <w:r w:rsidRPr="00C20F31">
        <w:rPr>
          <w:sz w:val="18"/>
          <w:szCs w:val="18"/>
        </w:rPr>
        <w:t xml:space="preserve"> to help us recover it.</w:t>
      </w:r>
      <w:r>
        <w:rPr>
          <w:sz w:val="18"/>
          <w:szCs w:val="18"/>
        </w:rPr>
        <w:t xml:space="preserve"> </w:t>
      </w:r>
      <w:r w:rsidRPr="00C20F31">
        <w:rPr>
          <w:sz w:val="18"/>
          <w:szCs w:val="18"/>
        </w:rPr>
        <w:t xml:space="preserve">We can use your personal </w:t>
      </w:r>
      <w:r w:rsidR="00C81200">
        <w:rPr>
          <w:sz w:val="18"/>
          <w:szCs w:val="18"/>
        </w:rPr>
        <w:t>data</w:t>
      </w:r>
      <w:r w:rsidRPr="00C20F31">
        <w:rPr>
          <w:sz w:val="18"/>
          <w:szCs w:val="18"/>
        </w:rPr>
        <w:t xml:space="preserve"> in this way because it is a necessary part of the contract of insurance. </w:t>
      </w:r>
      <w:r>
        <w:rPr>
          <w:sz w:val="18"/>
          <w:szCs w:val="18"/>
        </w:rPr>
        <w:t xml:space="preserve">Ensuring that premiums are paid will ensure that the </w:t>
      </w:r>
      <w:r w:rsidRPr="007B18D4">
        <w:rPr>
          <w:sz w:val="18"/>
          <w:szCs w:val="18"/>
        </w:rPr>
        <w:t xml:space="preserve">majority of our customers do not </w:t>
      </w:r>
      <w:r>
        <w:rPr>
          <w:sz w:val="18"/>
          <w:szCs w:val="18"/>
        </w:rPr>
        <w:t xml:space="preserve">experience increased premiums due </w:t>
      </w:r>
      <w:r w:rsidRPr="007B18D4">
        <w:rPr>
          <w:sz w:val="18"/>
          <w:szCs w:val="18"/>
        </w:rPr>
        <w:t>to the actions of a small minority of customers.</w:t>
      </w:r>
      <w:r w:rsidRPr="00973B71">
        <w:rPr>
          <w:strike/>
          <w:sz w:val="18"/>
          <w:szCs w:val="18"/>
        </w:rPr>
        <w:t xml:space="preserve"> </w:t>
      </w:r>
    </w:p>
    <w:p w14:paraId="03B80244" w14:textId="07E94A57" w:rsidR="00F32DD2" w:rsidRPr="00F80B5F" w:rsidRDefault="00F32DD2" w:rsidP="00BA58CC">
      <w:pPr>
        <w:ind w:left="426"/>
        <w:jc w:val="both"/>
        <w:rPr>
          <w:strike/>
          <w:sz w:val="18"/>
          <w:szCs w:val="18"/>
        </w:rPr>
      </w:pPr>
      <w:r>
        <w:rPr>
          <w:sz w:val="18"/>
          <w:szCs w:val="18"/>
        </w:rPr>
        <w:lastRenderedPageBreak/>
        <w:t xml:space="preserve">We have a legitimate interest to undertake prevention of fraud, to prevent prohibited individuals accessing insurance </w:t>
      </w:r>
      <w:r w:rsidRPr="00F80B5F">
        <w:rPr>
          <w:sz w:val="18"/>
          <w:szCs w:val="18"/>
        </w:rPr>
        <w:t xml:space="preserve">and recovering debt. </w:t>
      </w:r>
    </w:p>
    <w:p w14:paraId="3C103313" w14:textId="28E5990E" w:rsidR="00D035C2" w:rsidRPr="00F80B5F" w:rsidRDefault="00D035C2" w:rsidP="00BA58CC">
      <w:pPr>
        <w:pStyle w:val="ListParagraph"/>
        <w:numPr>
          <w:ilvl w:val="0"/>
          <w:numId w:val="16"/>
        </w:numPr>
        <w:spacing w:line="252" w:lineRule="auto"/>
        <w:ind w:left="710" w:hanging="284"/>
        <w:jc w:val="both"/>
        <w:rPr>
          <w:rFonts w:eastAsia="Times New Roman"/>
          <w:sz w:val="18"/>
          <w:szCs w:val="18"/>
        </w:rPr>
      </w:pPr>
      <w:r w:rsidRPr="00F80B5F">
        <w:rPr>
          <w:rFonts w:eastAsia="Times New Roman"/>
          <w:sz w:val="18"/>
          <w:szCs w:val="18"/>
        </w:rPr>
        <w:t xml:space="preserve">To inform you about and promote products (marketing) </w:t>
      </w:r>
    </w:p>
    <w:p w14:paraId="5302854F" w14:textId="284E5E5B" w:rsidR="00744716" w:rsidRPr="00F80B5F" w:rsidRDefault="00744716" w:rsidP="00BA58CC">
      <w:pPr>
        <w:ind w:left="426"/>
        <w:jc w:val="both"/>
        <w:rPr>
          <w:rStyle w:val="Hyperlink"/>
          <w:color w:val="auto"/>
          <w:sz w:val="18"/>
          <w:szCs w:val="18"/>
        </w:rPr>
      </w:pPr>
      <w:r w:rsidRPr="00F80B5F">
        <w:rPr>
          <w:sz w:val="18"/>
          <w:szCs w:val="18"/>
        </w:rPr>
        <w:t xml:space="preserve">At the time when </w:t>
      </w:r>
      <w:r w:rsidR="00774100" w:rsidRPr="00F80B5F">
        <w:rPr>
          <w:sz w:val="18"/>
          <w:szCs w:val="18"/>
        </w:rPr>
        <w:t>we collected yo</w:t>
      </w:r>
      <w:r w:rsidRPr="00F80B5F">
        <w:rPr>
          <w:sz w:val="18"/>
          <w:szCs w:val="18"/>
        </w:rPr>
        <w:t xml:space="preserve">ur personal data, </w:t>
      </w:r>
      <w:r w:rsidR="00156828" w:rsidRPr="00F80B5F">
        <w:rPr>
          <w:sz w:val="18"/>
          <w:szCs w:val="18"/>
        </w:rPr>
        <w:t xml:space="preserve">to provide you with an insurance quotation and/or </w:t>
      </w:r>
      <w:r w:rsidR="00EF5802" w:rsidRPr="00F80B5F">
        <w:rPr>
          <w:sz w:val="18"/>
          <w:szCs w:val="18"/>
        </w:rPr>
        <w:t xml:space="preserve">arrange </w:t>
      </w:r>
      <w:r w:rsidR="006941B2" w:rsidRPr="00F80B5F">
        <w:rPr>
          <w:sz w:val="18"/>
          <w:szCs w:val="18"/>
        </w:rPr>
        <w:t>your</w:t>
      </w:r>
      <w:r w:rsidR="00EF5802" w:rsidRPr="00F80B5F">
        <w:rPr>
          <w:sz w:val="18"/>
          <w:szCs w:val="18"/>
        </w:rPr>
        <w:t xml:space="preserve"> contract of insurance, </w:t>
      </w:r>
      <w:r w:rsidRPr="00F80B5F">
        <w:rPr>
          <w:sz w:val="18"/>
          <w:szCs w:val="18"/>
        </w:rPr>
        <w:t xml:space="preserve">we asked you to indicate your marketing preferences. These preferences can be revisited at any time by contacting us at </w:t>
      </w:r>
      <w:hyperlink r:id="rId9" w:history="1">
        <w:r w:rsidRPr="00F80B5F">
          <w:rPr>
            <w:rStyle w:val="Hyperlink"/>
            <w:color w:val="auto"/>
            <w:sz w:val="18"/>
            <w:szCs w:val="18"/>
          </w:rPr>
          <w:t>dataprotection@ukgeneral.co.uk</w:t>
        </w:r>
      </w:hyperlink>
      <w:r w:rsidRPr="00F80B5F">
        <w:rPr>
          <w:sz w:val="18"/>
          <w:szCs w:val="18"/>
        </w:rPr>
        <w:t xml:space="preserve">.  </w:t>
      </w:r>
      <w:r w:rsidRPr="00F80B5F">
        <w:rPr>
          <w:rStyle w:val="Hyperlink"/>
          <w:color w:val="auto"/>
          <w:sz w:val="18"/>
          <w:szCs w:val="18"/>
        </w:rPr>
        <w:t xml:space="preserve"> </w:t>
      </w:r>
    </w:p>
    <w:p w14:paraId="029046A2" w14:textId="77777777" w:rsidR="00744716" w:rsidRPr="00F80B5F" w:rsidRDefault="00744716" w:rsidP="00BA58CC">
      <w:pPr>
        <w:ind w:left="426"/>
        <w:jc w:val="both"/>
        <w:rPr>
          <w:sz w:val="18"/>
          <w:szCs w:val="18"/>
        </w:rPr>
      </w:pPr>
      <w:r w:rsidRPr="00F80B5F">
        <w:rPr>
          <w:sz w:val="18"/>
          <w:szCs w:val="18"/>
        </w:rPr>
        <w:t>We may use your personal data to offer you suggestions about products and services that you might want to buy. We have a legitimate interest to use your information for this purpose, as the suggestions will be relevant to you and it will be part of providing you with the right information at the right time and looking at ways that we can extend our relationship with you.</w:t>
      </w:r>
    </w:p>
    <w:p w14:paraId="1493BB97" w14:textId="1F3F3F58" w:rsidR="00744716" w:rsidRPr="00F80B5F" w:rsidRDefault="00744716" w:rsidP="00BA58CC">
      <w:pPr>
        <w:ind w:left="426"/>
        <w:jc w:val="both"/>
        <w:rPr>
          <w:sz w:val="18"/>
          <w:szCs w:val="18"/>
        </w:rPr>
      </w:pPr>
      <w:r w:rsidRPr="00F80B5F">
        <w:rPr>
          <w:sz w:val="18"/>
          <w:szCs w:val="18"/>
        </w:rPr>
        <w:t xml:space="preserve">We will always ensure that we keep the amount of your personal data that we collect and the extent of any processing to the absolute minimum to meet this legitimate interest. If at any time you do not wish us to use your personal data for this purpose, you may ask us not to do so. </w:t>
      </w:r>
    </w:p>
    <w:p w14:paraId="069A280B" w14:textId="65C81672" w:rsidR="00EF7132" w:rsidRPr="00F80B5F" w:rsidRDefault="00EF7132" w:rsidP="00BA58CC">
      <w:pPr>
        <w:spacing w:before="100" w:beforeAutospacing="1" w:after="100" w:afterAutospacing="1" w:line="240" w:lineRule="auto"/>
        <w:ind w:left="426"/>
        <w:jc w:val="both"/>
        <w:rPr>
          <w:rFonts w:eastAsia="Times New Roman" w:cstheme="minorHAnsi"/>
          <w:sz w:val="18"/>
          <w:szCs w:val="24"/>
          <w:lang w:eastAsia="en-GB"/>
        </w:rPr>
      </w:pPr>
      <w:r w:rsidRPr="00F80B5F">
        <w:rPr>
          <w:rFonts w:eastAsia="Times New Roman" w:cstheme="minorHAnsi"/>
          <w:sz w:val="18"/>
          <w:szCs w:val="24"/>
          <w:lang w:eastAsia="en-GB"/>
        </w:rPr>
        <w:t xml:space="preserve">If you have chosen not to opt out of </w:t>
      </w:r>
      <w:r w:rsidR="00130588" w:rsidRPr="00F80B5F">
        <w:rPr>
          <w:rFonts w:eastAsia="Times New Roman" w:cstheme="minorHAnsi"/>
          <w:sz w:val="18"/>
          <w:szCs w:val="24"/>
          <w:lang w:eastAsia="en-GB"/>
        </w:rPr>
        <w:t>marketing,</w:t>
      </w:r>
      <w:r w:rsidRPr="00F80B5F">
        <w:rPr>
          <w:rFonts w:eastAsia="Times New Roman" w:cstheme="minorHAnsi"/>
          <w:sz w:val="18"/>
          <w:szCs w:val="24"/>
          <w:lang w:eastAsia="en-GB"/>
        </w:rPr>
        <w:t xml:space="preserve"> we will send you information about our products and services by email </w:t>
      </w:r>
      <w:r w:rsidR="00781111" w:rsidRPr="00F80B5F">
        <w:rPr>
          <w:rFonts w:eastAsia="Times New Roman" w:cstheme="minorHAnsi"/>
          <w:sz w:val="18"/>
          <w:szCs w:val="24"/>
          <w:lang w:eastAsia="en-GB"/>
        </w:rPr>
        <w:t xml:space="preserve">only, </w:t>
      </w:r>
      <w:r w:rsidRPr="00F80B5F">
        <w:rPr>
          <w:rFonts w:eastAsia="Times New Roman" w:cstheme="minorHAnsi"/>
          <w:sz w:val="18"/>
          <w:szCs w:val="24"/>
          <w:lang w:eastAsia="en-GB"/>
        </w:rPr>
        <w:t xml:space="preserve">unless you tell us not to. </w:t>
      </w:r>
    </w:p>
    <w:p w14:paraId="22A35B13" w14:textId="06CF1312" w:rsidR="00F32DD2" w:rsidRPr="00F80B5F" w:rsidRDefault="00F32DD2" w:rsidP="00BA58CC">
      <w:pPr>
        <w:pStyle w:val="ListParagraph"/>
        <w:numPr>
          <w:ilvl w:val="0"/>
          <w:numId w:val="16"/>
        </w:numPr>
        <w:ind w:left="284" w:hanging="284"/>
        <w:jc w:val="both"/>
        <w:rPr>
          <w:sz w:val="18"/>
          <w:szCs w:val="18"/>
        </w:rPr>
      </w:pPr>
      <w:r w:rsidRPr="00F80B5F">
        <w:rPr>
          <w:sz w:val="18"/>
          <w:szCs w:val="18"/>
        </w:rPr>
        <w:t>To</w:t>
      </w:r>
      <w:r w:rsidR="00BA77BB" w:rsidRPr="00F80B5F">
        <w:rPr>
          <w:sz w:val="18"/>
          <w:szCs w:val="18"/>
        </w:rPr>
        <w:t xml:space="preserve"> </w:t>
      </w:r>
      <w:r w:rsidRPr="00F80B5F">
        <w:rPr>
          <w:sz w:val="18"/>
          <w:szCs w:val="18"/>
        </w:rPr>
        <w:t xml:space="preserve">improve our services </w:t>
      </w:r>
    </w:p>
    <w:p w14:paraId="7028A7D7" w14:textId="5F7C9A78" w:rsidR="00F32DD2" w:rsidRPr="00CA089D" w:rsidRDefault="00BA77BB" w:rsidP="00BA58CC">
      <w:pPr>
        <w:ind w:firstLine="360"/>
        <w:jc w:val="both"/>
        <w:rPr>
          <w:sz w:val="18"/>
          <w:szCs w:val="18"/>
        </w:rPr>
      </w:pPr>
      <w:r>
        <w:rPr>
          <w:sz w:val="18"/>
          <w:szCs w:val="18"/>
        </w:rPr>
        <w:t>W</w:t>
      </w:r>
      <w:r w:rsidR="00F32DD2" w:rsidRPr="00C20F31">
        <w:rPr>
          <w:sz w:val="18"/>
          <w:szCs w:val="18"/>
        </w:rPr>
        <w:t xml:space="preserve">e </w:t>
      </w:r>
      <w:r>
        <w:rPr>
          <w:sz w:val="18"/>
          <w:szCs w:val="18"/>
        </w:rPr>
        <w:t>may us</w:t>
      </w:r>
      <w:r w:rsidR="00F32DD2" w:rsidRPr="00C20F31">
        <w:rPr>
          <w:sz w:val="18"/>
          <w:szCs w:val="18"/>
        </w:rPr>
        <w:t>e</w:t>
      </w:r>
      <w:r>
        <w:rPr>
          <w:sz w:val="18"/>
          <w:szCs w:val="18"/>
        </w:rPr>
        <w:t xml:space="preserve"> your information to improve our services</w:t>
      </w:r>
      <w:r w:rsidR="009B1F8D">
        <w:rPr>
          <w:sz w:val="18"/>
          <w:szCs w:val="18"/>
        </w:rPr>
        <w:t>:</w:t>
      </w:r>
    </w:p>
    <w:p w14:paraId="62BBC76F" w14:textId="2B39EEEC" w:rsidR="00F32DD2" w:rsidRPr="004657A3" w:rsidRDefault="0000265C" w:rsidP="00BA58CC">
      <w:pPr>
        <w:pStyle w:val="ListParagraph"/>
        <w:numPr>
          <w:ilvl w:val="0"/>
          <w:numId w:val="10"/>
        </w:numPr>
        <w:jc w:val="both"/>
        <w:rPr>
          <w:sz w:val="18"/>
          <w:szCs w:val="18"/>
        </w:rPr>
      </w:pPr>
      <w:r>
        <w:rPr>
          <w:sz w:val="18"/>
          <w:szCs w:val="18"/>
        </w:rPr>
        <w:t>t</w:t>
      </w:r>
      <w:r w:rsidR="00F32DD2" w:rsidRPr="004657A3">
        <w:rPr>
          <w:sz w:val="18"/>
          <w:szCs w:val="18"/>
        </w:rPr>
        <w:t xml:space="preserve">o help develop our products, services and systems to </w:t>
      </w:r>
      <w:r w:rsidR="00F32DD2">
        <w:rPr>
          <w:sz w:val="18"/>
          <w:szCs w:val="18"/>
        </w:rPr>
        <w:t>deliver a better exper</w:t>
      </w:r>
      <w:r w:rsidR="00F32DD2" w:rsidRPr="004657A3">
        <w:rPr>
          <w:sz w:val="18"/>
          <w:szCs w:val="18"/>
        </w:rPr>
        <w:t>ience in the future</w:t>
      </w:r>
    </w:p>
    <w:p w14:paraId="6DD96207" w14:textId="6050E58D" w:rsidR="008839C3" w:rsidRPr="008839C3" w:rsidRDefault="0000265C" w:rsidP="00BA58CC">
      <w:pPr>
        <w:pStyle w:val="ListParagraph"/>
        <w:numPr>
          <w:ilvl w:val="0"/>
          <w:numId w:val="10"/>
        </w:numPr>
        <w:jc w:val="both"/>
        <w:rPr>
          <w:sz w:val="18"/>
          <w:szCs w:val="18"/>
        </w:rPr>
      </w:pPr>
      <w:r>
        <w:rPr>
          <w:sz w:val="18"/>
          <w:szCs w:val="18"/>
        </w:rPr>
        <w:t>w</w:t>
      </w:r>
      <w:r w:rsidR="00F32DD2" w:rsidRPr="0044321F">
        <w:rPr>
          <w:sz w:val="18"/>
          <w:szCs w:val="18"/>
        </w:rPr>
        <w:t xml:space="preserve">e can use your personal </w:t>
      </w:r>
      <w:r w:rsidR="00C81200">
        <w:rPr>
          <w:sz w:val="18"/>
          <w:szCs w:val="18"/>
        </w:rPr>
        <w:t>data</w:t>
      </w:r>
      <w:r w:rsidR="00F32DD2" w:rsidRPr="0044321F">
        <w:rPr>
          <w:sz w:val="18"/>
          <w:szCs w:val="18"/>
        </w:rPr>
        <w:t xml:space="preserve"> in this way because it is in our legitimate interests to provide the services in the most efficient way. We will always ensure that we keep the amount of your personal </w:t>
      </w:r>
      <w:r w:rsidR="00C81200">
        <w:rPr>
          <w:sz w:val="18"/>
          <w:szCs w:val="18"/>
        </w:rPr>
        <w:t>data</w:t>
      </w:r>
      <w:r w:rsidR="00F32DD2" w:rsidRPr="0044321F">
        <w:rPr>
          <w:sz w:val="18"/>
          <w:szCs w:val="18"/>
        </w:rPr>
        <w:t xml:space="preserve"> that we collect and the extent of any processing to the absolute minimum to achieve this efficiency</w:t>
      </w:r>
      <w:bookmarkStart w:id="8" w:name="_Hlk509906574"/>
    </w:p>
    <w:p w14:paraId="418E8C24" w14:textId="77777777" w:rsidR="008839C3" w:rsidRPr="008839C3" w:rsidRDefault="008839C3" w:rsidP="00BA58CC">
      <w:pPr>
        <w:jc w:val="both"/>
        <w:rPr>
          <w:b/>
          <w:sz w:val="18"/>
          <w:szCs w:val="18"/>
        </w:rPr>
      </w:pPr>
      <w:bookmarkStart w:id="9" w:name="_Hlk509906987"/>
      <w:r w:rsidRPr="008839C3">
        <w:rPr>
          <w:b/>
          <w:sz w:val="18"/>
          <w:szCs w:val="18"/>
        </w:rPr>
        <w:t xml:space="preserve">How do we protect your data? </w:t>
      </w:r>
    </w:p>
    <w:p w14:paraId="2D8AD15C" w14:textId="0054652C" w:rsidR="008839C3" w:rsidRPr="008839C3" w:rsidRDefault="00DB0007" w:rsidP="00BA58CC">
      <w:pPr>
        <w:jc w:val="both"/>
        <w:rPr>
          <w:sz w:val="18"/>
          <w:szCs w:val="18"/>
        </w:rPr>
      </w:pPr>
      <w:bookmarkStart w:id="10" w:name="_Hlk509940422"/>
      <w:r>
        <w:rPr>
          <w:sz w:val="18"/>
          <w:szCs w:val="18"/>
        </w:rPr>
        <w:t xml:space="preserve">We </w:t>
      </w:r>
      <w:r w:rsidR="008839C3" w:rsidRPr="008839C3">
        <w:rPr>
          <w:sz w:val="18"/>
          <w:szCs w:val="18"/>
        </w:rPr>
        <w:t xml:space="preserve">take the security of your data seriously.  </w:t>
      </w:r>
      <w:r>
        <w:rPr>
          <w:sz w:val="18"/>
          <w:szCs w:val="18"/>
        </w:rPr>
        <w:t xml:space="preserve">We have </w:t>
      </w:r>
      <w:r w:rsidR="008839C3" w:rsidRPr="008839C3">
        <w:rPr>
          <w:sz w:val="18"/>
          <w:szCs w:val="18"/>
        </w:rPr>
        <w:t xml:space="preserve">internal policies and controls in place to try to ensure that your data is not lost, accidentally destroyed, misused or disclosed, and is not accessed by unauthorised individuals.  </w:t>
      </w:r>
    </w:p>
    <w:bookmarkEnd w:id="9"/>
    <w:bookmarkEnd w:id="10"/>
    <w:p w14:paraId="38F69577" w14:textId="06F985B3" w:rsidR="007553FA" w:rsidRDefault="007553FA" w:rsidP="00BA58CC">
      <w:pPr>
        <w:jc w:val="both"/>
        <w:rPr>
          <w:b/>
          <w:sz w:val="18"/>
          <w:szCs w:val="18"/>
        </w:rPr>
      </w:pPr>
      <w:r w:rsidRPr="007553FA">
        <w:rPr>
          <w:b/>
          <w:sz w:val="18"/>
          <w:szCs w:val="18"/>
        </w:rPr>
        <w:t xml:space="preserve">How long do we keep your data for? </w:t>
      </w:r>
    </w:p>
    <w:bookmarkEnd w:id="8"/>
    <w:p w14:paraId="50FB65AD" w14:textId="28EA2274" w:rsidR="00B41BC2" w:rsidRPr="0097106A" w:rsidRDefault="002B47B8" w:rsidP="00BA58CC">
      <w:pPr>
        <w:jc w:val="both"/>
        <w:rPr>
          <w:sz w:val="18"/>
          <w:szCs w:val="18"/>
        </w:rPr>
      </w:pPr>
      <w:r w:rsidRPr="0097106A">
        <w:rPr>
          <w:sz w:val="18"/>
          <w:szCs w:val="18"/>
        </w:rPr>
        <w:t>As a rule</w:t>
      </w:r>
      <w:r w:rsidR="00B41BC2" w:rsidRPr="0097106A">
        <w:rPr>
          <w:sz w:val="18"/>
          <w:szCs w:val="18"/>
        </w:rPr>
        <w:t xml:space="preserve">, we will keep </w:t>
      </w:r>
      <w:r w:rsidR="00B41BC2">
        <w:rPr>
          <w:sz w:val="18"/>
          <w:szCs w:val="18"/>
        </w:rPr>
        <w:t xml:space="preserve">your personal data </w:t>
      </w:r>
      <w:r w:rsidR="00B41BC2" w:rsidRPr="0097106A">
        <w:rPr>
          <w:sz w:val="18"/>
          <w:szCs w:val="18"/>
        </w:rPr>
        <w:t xml:space="preserve">for </w:t>
      </w:r>
      <w:r w:rsidR="000D4F6B">
        <w:rPr>
          <w:sz w:val="18"/>
          <w:szCs w:val="18"/>
        </w:rPr>
        <w:t>seven</w:t>
      </w:r>
      <w:r w:rsidR="00B41BC2" w:rsidRPr="0097106A">
        <w:rPr>
          <w:sz w:val="18"/>
          <w:szCs w:val="18"/>
        </w:rPr>
        <w:t xml:space="preserve"> years f</w:t>
      </w:r>
      <w:r w:rsidR="00B41BC2">
        <w:rPr>
          <w:sz w:val="18"/>
          <w:szCs w:val="18"/>
        </w:rPr>
        <w:t>ollowing</w:t>
      </w:r>
      <w:r w:rsidR="00B41BC2" w:rsidRPr="0097106A">
        <w:rPr>
          <w:sz w:val="18"/>
          <w:szCs w:val="18"/>
        </w:rPr>
        <w:t xml:space="preserve"> the end of your relationship with us, as it is likely that we will need the information for regulatory reasons or to defend a claim. </w:t>
      </w:r>
    </w:p>
    <w:p w14:paraId="577877D6" w14:textId="72134619" w:rsidR="00B41BC2" w:rsidRPr="003D336F" w:rsidRDefault="00B41BC2" w:rsidP="00BA58CC">
      <w:pPr>
        <w:jc w:val="both"/>
        <w:rPr>
          <w:sz w:val="18"/>
          <w:szCs w:val="18"/>
        </w:rPr>
      </w:pPr>
      <w:r w:rsidRPr="003D336F">
        <w:rPr>
          <w:sz w:val="18"/>
          <w:szCs w:val="18"/>
        </w:rPr>
        <w:t>We will also retain data in an anonymous form for statistical and analytical purposes</w:t>
      </w:r>
      <w:r w:rsidR="003D336F" w:rsidRPr="003D336F">
        <w:rPr>
          <w:sz w:val="18"/>
          <w:szCs w:val="18"/>
        </w:rPr>
        <w:t xml:space="preserve">.  </w:t>
      </w:r>
    </w:p>
    <w:p w14:paraId="0769A404" w14:textId="42F433D6" w:rsidR="009271DE" w:rsidRPr="009271DE" w:rsidRDefault="009271DE" w:rsidP="00BA58CC">
      <w:pPr>
        <w:jc w:val="both"/>
        <w:rPr>
          <w:sz w:val="18"/>
          <w:szCs w:val="18"/>
        </w:rPr>
      </w:pPr>
      <w:r w:rsidRPr="009271DE">
        <w:rPr>
          <w:sz w:val="18"/>
          <w:szCs w:val="18"/>
        </w:rPr>
        <w:t>Following the end of the retention periods, your personal data will be securely destroyed.</w:t>
      </w:r>
    </w:p>
    <w:p w14:paraId="29D0F497" w14:textId="04222FCC" w:rsidR="009271DE" w:rsidRPr="00A52602" w:rsidRDefault="009271DE" w:rsidP="00BA58CC">
      <w:pPr>
        <w:jc w:val="both"/>
        <w:rPr>
          <w:b/>
          <w:sz w:val="18"/>
          <w:szCs w:val="18"/>
        </w:rPr>
      </w:pPr>
      <w:r w:rsidRPr="00A52602">
        <w:rPr>
          <w:b/>
          <w:sz w:val="18"/>
          <w:szCs w:val="18"/>
        </w:rPr>
        <w:t>Who might we share your data with?</w:t>
      </w:r>
    </w:p>
    <w:p w14:paraId="50441B79" w14:textId="76BA5E6F" w:rsidR="009271DE" w:rsidRDefault="009271DE" w:rsidP="00BA58CC">
      <w:pPr>
        <w:spacing w:before="100" w:beforeAutospacing="1" w:after="100" w:afterAutospacing="1"/>
        <w:jc w:val="both"/>
        <w:rPr>
          <w:rFonts w:eastAsiaTheme="minorEastAsia" w:cs="Times New Roman"/>
          <w:sz w:val="18"/>
          <w:szCs w:val="18"/>
          <w:lang w:eastAsia="en-GB"/>
        </w:rPr>
      </w:pPr>
      <w:r w:rsidRPr="00A52602">
        <w:rPr>
          <w:rFonts w:eastAsiaTheme="minorEastAsia" w:cs="Times New Roman"/>
          <w:sz w:val="18"/>
          <w:szCs w:val="18"/>
          <w:lang w:eastAsia="en-GB"/>
        </w:rPr>
        <w:t xml:space="preserve">Your information may be shared </w:t>
      </w:r>
      <w:r>
        <w:rPr>
          <w:rFonts w:eastAsiaTheme="minorEastAsia" w:cs="Times New Roman"/>
          <w:sz w:val="18"/>
          <w:szCs w:val="18"/>
          <w:lang w:eastAsia="en-GB"/>
        </w:rPr>
        <w:t>with the following categories of third parties.</w:t>
      </w:r>
    </w:p>
    <w:p w14:paraId="5FDEC9E5" w14:textId="7C96CE54" w:rsidR="009271DE" w:rsidRDefault="009271DE" w:rsidP="00BA58CC">
      <w:pPr>
        <w:pStyle w:val="ListParagraph"/>
        <w:numPr>
          <w:ilvl w:val="0"/>
          <w:numId w:val="11"/>
        </w:numPr>
        <w:spacing w:before="100" w:beforeAutospacing="1" w:after="100" w:afterAutospacing="1"/>
        <w:jc w:val="both"/>
        <w:rPr>
          <w:sz w:val="18"/>
          <w:szCs w:val="18"/>
        </w:rPr>
      </w:pPr>
      <w:r w:rsidRPr="000638B4">
        <w:rPr>
          <w:sz w:val="18"/>
          <w:szCs w:val="18"/>
        </w:rPr>
        <w:t>Insurers</w:t>
      </w:r>
      <w:r w:rsidR="00AF0B1D">
        <w:rPr>
          <w:sz w:val="18"/>
          <w:szCs w:val="18"/>
        </w:rPr>
        <w:t>/ reinsurers</w:t>
      </w:r>
    </w:p>
    <w:p w14:paraId="40765BC9" w14:textId="0FD89D8B" w:rsidR="00AF0B1D" w:rsidRDefault="00AF0B1D" w:rsidP="00BA58CC">
      <w:pPr>
        <w:pStyle w:val="ListParagraph"/>
        <w:numPr>
          <w:ilvl w:val="0"/>
          <w:numId w:val="11"/>
        </w:numPr>
        <w:spacing w:before="100" w:beforeAutospacing="1" w:after="100" w:afterAutospacing="1"/>
        <w:jc w:val="both"/>
        <w:rPr>
          <w:sz w:val="18"/>
          <w:szCs w:val="18"/>
        </w:rPr>
      </w:pPr>
      <w:r>
        <w:rPr>
          <w:sz w:val="18"/>
          <w:szCs w:val="18"/>
        </w:rPr>
        <w:t>Claims third party administrators</w:t>
      </w:r>
    </w:p>
    <w:p w14:paraId="3601A92C" w14:textId="208B1769" w:rsidR="00AF0B1D" w:rsidRDefault="00AF0B1D" w:rsidP="00BA58CC">
      <w:pPr>
        <w:pStyle w:val="ListParagraph"/>
        <w:numPr>
          <w:ilvl w:val="0"/>
          <w:numId w:val="11"/>
        </w:numPr>
        <w:spacing w:before="100" w:beforeAutospacing="1" w:after="100" w:afterAutospacing="1"/>
        <w:jc w:val="both"/>
        <w:rPr>
          <w:sz w:val="18"/>
          <w:szCs w:val="18"/>
        </w:rPr>
      </w:pPr>
      <w:r>
        <w:rPr>
          <w:sz w:val="18"/>
          <w:szCs w:val="18"/>
        </w:rPr>
        <w:t>Complaints third party administrators</w:t>
      </w:r>
    </w:p>
    <w:p w14:paraId="130DCDC5" w14:textId="2F6A64B5" w:rsidR="00994EEF" w:rsidRPr="00994EEF" w:rsidRDefault="00994EEF" w:rsidP="00BA58CC">
      <w:pPr>
        <w:numPr>
          <w:ilvl w:val="0"/>
          <w:numId w:val="11"/>
        </w:numPr>
        <w:spacing w:before="100" w:beforeAutospacing="1" w:after="100" w:afterAutospacing="1" w:line="252" w:lineRule="auto"/>
        <w:contextualSpacing/>
        <w:jc w:val="both"/>
        <w:rPr>
          <w:rFonts w:ascii="Calibri" w:eastAsia="Times New Roman" w:hAnsi="Calibri" w:cs="Calibri"/>
          <w:sz w:val="18"/>
          <w:szCs w:val="18"/>
        </w:rPr>
      </w:pPr>
      <w:bookmarkStart w:id="11" w:name="_Hlk513717927"/>
      <w:r>
        <w:rPr>
          <w:rFonts w:ascii="Calibri" w:eastAsia="Times New Roman" w:hAnsi="Calibri" w:cs="Calibri"/>
          <w:sz w:val="18"/>
          <w:szCs w:val="18"/>
        </w:rPr>
        <w:t>O</w:t>
      </w:r>
      <w:r w:rsidRPr="00E15EA7">
        <w:rPr>
          <w:rFonts w:ascii="Calibri" w:eastAsia="Times New Roman" w:hAnsi="Calibri" w:cs="Calibri"/>
          <w:sz w:val="18"/>
          <w:szCs w:val="18"/>
        </w:rPr>
        <w:t>rganisations, including parties they are contracted with, who provide a service related to the insurance policy</w:t>
      </w:r>
      <w:bookmarkEnd w:id="11"/>
    </w:p>
    <w:p w14:paraId="00F44756" w14:textId="77777777" w:rsidR="009271DE" w:rsidRDefault="009271DE" w:rsidP="00BA58CC">
      <w:pPr>
        <w:pStyle w:val="ListParagraph"/>
        <w:numPr>
          <w:ilvl w:val="0"/>
          <w:numId w:val="11"/>
        </w:numPr>
        <w:spacing w:before="100" w:beforeAutospacing="1" w:after="100" w:afterAutospacing="1"/>
        <w:jc w:val="both"/>
        <w:rPr>
          <w:sz w:val="18"/>
          <w:szCs w:val="18"/>
        </w:rPr>
      </w:pPr>
      <w:r w:rsidRPr="000638B4">
        <w:rPr>
          <w:sz w:val="18"/>
          <w:szCs w:val="18"/>
        </w:rPr>
        <w:t>Loss adjuste</w:t>
      </w:r>
      <w:r>
        <w:rPr>
          <w:sz w:val="18"/>
          <w:szCs w:val="18"/>
        </w:rPr>
        <w:t>rs</w:t>
      </w:r>
    </w:p>
    <w:p w14:paraId="36616C5C" w14:textId="77777777" w:rsidR="009271DE" w:rsidRDefault="009271DE" w:rsidP="00BA58CC">
      <w:pPr>
        <w:pStyle w:val="ListParagraph"/>
        <w:numPr>
          <w:ilvl w:val="0"/>
          <w:numId w:val="11"/>
        </w:numPr>
        <w:spacing w:before="100" w:beforeAutospacing="1" w:after="100" w:afterAutospacing="1"/>
        <w:jc w:val="both"/>
        <w:rPr>
          <w:sz w:val="18"/>
          <w:szCs w:val="18"/>
        </w:rPr>
      </w:pPr>
      <w:r>
        <w:rPr>
          <w:sz w:val="18"/>
          <w:szCs w:val="18"/>
        </w:rPr>
        <w:t>Regulatory authorities</w:t>
      </w:r>
    </w:p>
    <w:p w14:paraId="5286CF27" w14:textId="77777777" w:rsidR="009271DE" w:rsidRDefault="009271DE" w:rsidP="00BA58CC">
      <w:pPr>
        <w:pStyle w:val="ListParagraph"/>
        <w:numPr>
          <w:ilvl w:val="0"/>
          <w:numId w:val="11"/>
        </w:numPr>
        <w:spacing w:before="100" w:beforeAutospacing="1" w:after="100" w:afterAutospacing="1"/>
        <w:jc w:val="both"/>
        <w:rPr>
          <w:sz w:val="18"/>
          <w:szCs w:val="18"/>
        </w:rPr>
      </w:pPr>
      <w:r>
        <w:rPr>
          <w:sz w:val="18"/>
          <w:szCs w:val="18"/>
        </w:rPr>
        <w:t>Fraud prevention agencies</w:t>
      </w:r>
    </w:p>
    <w:p w14:paraId="18C5E649" w14:textId="77777777" w:rsidR="009271DE" w:rsidRDefault="009271DE" w:rsidP="00BA58CC">
      <w:pPr>
        <w:pStyle w:val="ListParagraph"/>
        <w:numPr>
          <w:ilvl w:val="0"/>
          <w:numId w:val="11"/>
        </w:numPr>
        <w:spacing w:before="100" w:beforeAutospacing="1" w:after="100" w:afterAutospacing="1"/>
        <w:jc w:val="both"/>
        <w:rPr>
          <w:sz w:val="18"/>
          <w:szCs w:val="18"/>
        </w:rPr>
      </w:pPr>
      <w:r>
        <w:rPr>
          <w:sz w:val="18"/>
          <w:szCs w:val="18"/>
        </w:rPr>
        <w:t>Credit reference agencies</w:t>
      </w:r>
    </w:p>
    <w:p w14:paraId="7B202D32" w14:textId="77777777" w:rsidR="009271DE" w:rsidRDefault="009271DE" w:rsidP="00BA58CC">
      <w:pPr>
        <w:pStyle w:val="ListParagraph"/>
        <w:numPr>
          <w:ilvl w:val="0"/>
          <w:numId w:val="11"/>
        </w:numPr>
        <w:spacing w:before="100" w:beforeAutospacing="1" w:after="100" w:afterAutospacing="1"/>
        <w:jc w:val="both"/>
        <w:rPr>
          <w:sz w:val="18"/>
          <w:szCs w:val="18"/>
        </w:rPr>
      </w:pPr>
      <w:r>
        <w:rPr>
          <w:sz w:val="18"/>
          <w:szCs w:val="18"/>
        </w:rPr>
        <w:t xml:space="preserve">Legal or crime prevention agencies </w:t>
      </w:r>
    </w:p>
    <w:p w14:paraId="37CA4181" w14:textId="1EDF07DE" w:rsidR="008F61BC" w:rsidRPr="00A235D6" w:rsidRDefault="00B27B68" w:rsidP="00BA58CC">
      <w:pPr>
        <w:pStyle w:val="ListParagraph"/>
        <w:numPr>
          <w:ilvl w:val="0"/>
          <w:numId w:val="11"/>
        </w:numPr>
        <w:spacing w:before="100" w:beforeAutospacing="1" w:after="100" w:afterAutospacing="1"/>
        <w:jc w:val="both"/>
        <w:rPr>
          <w:b/>
          <w:sz w:val="18"/>
          <w:szCs w:val="18"/>
        </w:rPr>
      </w:pPr>
      <w:r w:rsidRPr="001B7315">
        <w:rPr>
          <w:sz w:val="18"/>
        </w:rPr>
        <w:t>Any additional insured parties who may communicate with us on your behalf</w:t>
      </w:r>
      <w:r>
        <w:rPr>
          <w:sz w:val="18"/>
        </w:rPr>
        <w:t>,</w:t>
      </w:r>
      <w:r w:rsidRPr="001B7315">
        <w:rPr>
          <w:sz w:val="18"/>
        </w:rPr>
        <w:t xml:space="preserve"> provided that they have your permission</w:t>
      </w:r>
      <w:r>
        <w:rPr>
          <w:sz w:val="18"/>
        </w:rPr>
        <w:t>.</w:t>
      </w:r>
    </w:p>
    <w:p w14:paraId="6D3D879E" w14:textId="6C88AC89" w:rsidR="00A235D6" w:rsidRDefault="00A235D6" w:rsidP="00BA58CC">
      <w:pPr>
        <w:pStyle w:val="ListParagraph"/>
        <w:spacing w:before="100" w:beforeAutospacing="1" w:after="100" w:afterAutospacing="1"/>
        <w:jc w:val="both"/>
        <w:rPr>
          <w:b/>
          <w:sz w:val="18"/>
          <w:szCs w:val="18"/>
        </w:rPr>
      </w:pPr>
    </w:p>
    <w:p w14:paraId="524FF296" w14:textId="601A5735" w:rsidR="00A235D6" w:rsidRDefault="00A235D6" w:rsidP="00BA58CC">
      <w:pPr>
        <w:pStyle w:val="ListParagraph"/>
        <w:spacing w:before="100" w:beforeAutospacing="1" w:after="100" w:afterAutospacing="1"/>
        <w:jc w:val="both"/>
        <w:rPr>
          <w:b/>
          <w:sz w:val="18"/>
          <w:szCs w:val="18"/>
        </w:rPr>
      </w:pPr>
    </w:p>
    <w:p w14:paraId="2CB7F5C4" w14:textId="14F45A9E" w:rsidR="00C70ED1" w:rsidRPr="00C70ED1" w:rsidRDefault="00C70ED1" w:rsidP="00BA58CC">
      <w:pPr>
        <w:jc w:val="both"/>
        <w:rPr>
          <w:b/>
          <w:sz w:val="18"/>
          <w:szCs w:val="18"/>
        </w:rPr>
      </w:pPr>
      <w:r w:rsidRPr="00C70ED1">
        <w:rPr>
          <w:b/>
          <w:sz w:val="18"/>
          <w:szCs w:val="18"/>
        </w:rPr>
        <w:lastRenderedPageBreak/>
        <w:t xml:space="preserve">Do we share your data outside of </w:t>
      </w:r>
      <w:r w:rsidR="00631182">
        <w:rPr>
          <w:b/>
          <w:sz w:val="18"/>
          <w:szCs w:val="18"/>
        </w:rPr>
        <w:t>the UK?</w:t>
      </w:r>
    </w:p>
    <w:p w14:paraId="344CBCD1" w14:textId="77777777" w:rsidR="00631182" w:rsidRDefault="00631182" w:rsidP="00631182">
      <w:pPr>
        <w:spacing w:after="0" w:line="240" w:lineRule="auto"/>
        <w:rPr>
          <w:rFonts w:ascii="Calibri" w:eastAsia="Times New Roman" w:hAnsi="Calibri" w:cs="Calibri"/>
          <w:sz w:val="18"/>
          <w:szCs w:val="18"/>
          <w:lang w:eastAsia="en-GB"/>
        </w:rPr>
      </w:pPr>
      <w:r w:rsidRPr="00631182">
        <w:rPr>
          <w:rFonts w:ascii="Calibri" w:eastAsia="Times New Roman" w:hAnsi="Calibri" w:cs="Calibri"/>
          <w:sz w:val="18"/>
          <w:szCs w:val="18"/>
          <w:lang w:eastAsia="en-GB"/>
        </w:rPr>
        <w:t xml:space="preserve">Sometimes we, or third parties acting on our behalf, may need to transfer or store Personal Information outside of the UK. Where we do this, we will take steps to make sure that any transfer of Personal Information outside of the UK is carefully managed to make sure that that it is protected. </w:t>
      </w:r>
    </w:p>
    <w:p w14:paraId="7FD4F7B6" w14:textId="77777777" w:rsidR="00631182" w:rsidRDefault="00631182" w:rsidP="00631182">
      <w:pPr>
        <w:spacing w:after="0" w:line="240" w:lineRule="auto"/>
        <w:rPr>
          <w:rFonts w:ascii="Calibri" w:eastAsia="Times New Roman" w:hAnsi="Calibri" w:cs="Calibri"/>
          <w:sz w:val="18"/>
          <w:szCs w:val="18"/>
          <w:lang w:eastAsia="en-GB"/>
        </w:rPr>
      </w:pPr>
    </w:p>
    <w:p w14:paraId="12827170" w14:textId="57055DA3" w:rsidR="00631182" w:rsidRPr="00631182" w:rsidRDefault="00631182" w:rsidP="00631182">
      <w:pPr>
        <w:spacing w:after="0" w:line="240" w:lineRule="auto"/>
        <w:rPr>
          <w:rFonts w:ascii="Calibri" w:eastAsia="Times New Roman" w:hAnsi="Calibri" w:cs="Calibri"/>
          <w:sz w:val="18"/>
          <w:szCs w:val="18"/>
          <w:lang w:eastAsia="en-GB"/>
        </w:rPr>
      </w:pPr>
      <w:r w:rsidRPr="00631182">
        <w:rPr>
          <w:rFonts w:ascii="Calibri" w:eastAsia="Times New Roman" w:hAnsi="Calibri" w:cs="Calibri"/>
          <w:sz w:val="18"/>
          <w:szCs w:val="18"/>
          <w:lang w:eastAsia="en-GB"/>
        </w:rPr>
        <w:t>This might include transfers to countries that the UK considers will provide adequate levels of data protection for your Personal Information (such as countries in the European Economic Area) or placing the party we are transferring information to under contractual obligations to protect your personal information to adequate standards</w:t>
      </w:r>
      <w:r>
        <w:rPr>
          <w:rFonts w:ascii="Calibri" w:eastAsia="Times New Roman" w:hAnsi="Calibri" w:cs="Calibri"/>
          <w:sz w:val="18"/>
          <w:szCs w:val="18"/>
          <w:lang w:eastAsia="en-GB"/>
        </w:rPr>
        <w:t xml:space="preserve">. </w:t>
      </w:r>
    </w:p>
    <w:p w14:paraId="6F30AA75" w14:textId="77777777" w:rsidR="00721D19" w:rsidRDefault="00721D19" w:rsidP="00BA58CC">
      <w:pPr>
        <w:jc w:val="both"/>
        <w:rPr>
          <w:rFonts w:cstheme="minorHAnsi"/>
          <w:sz w:val="18"/>
          <w:szCs w:val="18"/>
        </w:rPr>
      </w:pPr>
    </w:p>
    <w:p w14:paraId="14BF9808" w14:textId="04273533" w:rsidR="00FB0991" w:rsidRPr="001E7B7E" w:rsidRDefault="00FB0991" w:rsidP="00BA58CC">
      <w:pPr>
        <w:jc w:val="both"/>
        <w:rPr>
          <w:rFonts w:cstheme="minorHAnsi"/>
          <w:sz w:val="18"/>
          <w:szCs w:val="18"/>
        </w:rPr>
      </w:pPr>
      <w:r w:rsidRPr="001E7B7E">
        <w:rPr>
          <w:rFonts w:cstheme="minorHAnsi"/>
          <w:sz w:val="18"/>
          <w:szCs w:val="18"/>
        </w:rPr>
        <w:t xml:space="preserve">When you pay for your insurance policy, you will be redirected to Stripe Inc, the third-party platform that we use as a </w:t>
      </w:r>
      <w:r w:rsidRPr="00631182">
        <w:rPr>
          <w:rFonts w:cstheme="minorHAnsi"/>
          <w:sz w:val="20"/>
          <w:szCs w:val="20"/>
        </w:rPr>
        <w:t>merchant</w:t>
      </w:r>
      <w:r w:rsidRPr="001E7B7E">
        <w:rPr>
          <w:rFonts w:cstheme="minorHAnsi"/>
          <w:sz w:val="18"/>
          <w:szCs w:val="18"/>
        </w:rPr>
        <w:t xml:space="preserve"> to safely conduct online payment transactions. </w:t>
      </w:r>
      <w:r w:rsidR="00F8194C" w:rsidRPr="001E7B7E">
        <w:rPr>
          <w:rFonts w:cstheme="minorHAnsi"/>
          <w:sz w:val="18"/>
          <w:szCs w:val="18"/>
        </w:rPr>
        <w:t xml:space="preserve">Stripe Inc. hosts the data in the US. </w:t>
      </w:r>
    </w:p>
    <w:p w14:paraId="27C079CF" w14:textId="55CF75AC" w:rsidR="00F8194C" w:rsidRPr="001E7B7E" w:rsidRDefault="00F8194C" w:rsidP="00BA58CC">
      <w:pPr>
        <w:jc w:val="both"/>
        <w:rPr>
          <w:rFonts w:cstheme="minorHAnsi"/>
          <w:sz w:val="14"/>
          <w:szCs w:val="18"/>
        </w:rPr>
      </w:pPr>
      <w:r w:rsidRPr="001E7B7E">
        <w:rPr>
          <w:sz w:val="18"/>
        </w:rPr>
        <w:t xml:space="preserve">To ensure the adequate protection of personal data, Stripe Inc. have certified to the EU-U.S. Privacy Shield Framework. In addition to Privacy Shield, Stripe </w:t>
      </w:r>
      <w:r w:rsidR="006D4869" w:rsidRPr="001E7B7E">
        <w:rPr>
          <w:sz w:val="18"/>
        </w:rPr>
        <w:t xml:space="preserve">Inc </w:t>
      </w:r>
      <w:r w:rsidRPr="001E7B7E">
        <w:rPr>
          <w:sz w:val="18"/>
        </w:rPr>
        <w:t>continues to employ additional compliance measures to ensure an adequate level of protection of personal data transferred outside the European Economic Area.</w:t>
      </w:r>
    </w:p>
    <w:p w14:paraId="04C5DE66" w14:textId="704BC685" w:rsidR="00DC07E2" w:rsidRPr="001E7B7E" w:rsidRDefault="00F24463" w:rsidP="00BA58CC">
      <w:pPr>
        <w:jc w:val="both"/>
        <w:rPr>
          <w:rFonts w:cstheme="minorHAnsi"/>
          <w:sz w:val="18"/>
          <w:szCs w:val="18"/>
        </w:rPr>
      </w:pPr>
      <w:r w:rsidRPr="001E7B7E">
        <w:rPr>
          <w:rFonts w:cstheme="minorHAnsi"/>
          <w:sz w:val="18"/>
          <w:szCs w:val="18"/>
        </w:rPr>
        <w:t xml:space="preserve">Please refer to Stripe’s privacy notice for further information: </w:t>
      </w:r>
      <w:hyperlink r:id="rId10" w:history="1">
        <w:r w:rsidRPr="00AE3DE3">
          <w:rPr>
            <w:rStyle w:val="Hyperlink"/>
            <w:rFonts w:cstheme="minorHAnsi"/>
            <w:color w:val="0070C0"/>
            <w:sz w:val="18"/>
            <w:szCs w:val="18"/>
          </w:rPr>
          <w:t>https://stripe.com/gb/privacy</w:t>
        </w:r>
      </w:hyperlink>
      <w:r w:rsidRPr="00AE3DE3">
        <w:rPr>
          <w:rFonts w:cstheme="minorHAnsi"/>
          <w:color w:val="0070C0"/>
          <w:sz w:val="18"/>
          <w:szCs w:val="18"/>
        </w:rPr>
        <w:t>.</w:t>
      </w:r>
    </w:p>
    <w:p w14:paraId="7DF70456" w14:textId="75474F68" w:rsidR="00C70ED1" w:rsidRPr="00C01555" w:rsidRDefault="00C70ED1" w:rsidP="00BA58CC">
      <w:pPr>
        <w:jc w:val="both"/>
        <w:rPr>
          <w:b/>
          <w:sz w:val="18"/>
          <w:szCs w:val="18"/>
        </w:rPr>
      </w:pPr>
      <w:r w:rsidRPr="00C01555">
        <w:rPr>
          <w:b/>
          <w:sz w:val="18"/>
          <w:szCs w:val="18"/>
        </w:rPr>
        <w:t>When do we make automat</w:t>
      </w:r>
      <w:r w:rsidR="000D4F6B">
        <w:rPr>
          <w:b/>
          <w:sz w:val="18"/>
          <w:szCs w:val="18"/>
        </w:rPr>
        <w:t>ed</w:t>
      </w:r>
      <w:r w:rsidRPr="00C01555">
        <w:rPr>
          <w:b/>
          <w:sz w:val="18"/>
          <w:szCs w:val="18"/>
        </w:rPr>
        <w:t xml:space="preserve"> decisions about you?</w:t>
      </w:r>
    </w:p>
    <w:p w14:paraId="532D358B" w14:textId="728A6EB8" w:rsidR="00C70ED1" w:rsidRDefault="00C70ED1" w:rsidP="00BA58CC">
      <w:pPr>
        <w:jc w:val="both"/>
        <w:rPr>
          <w:sz w:val="18"/>
          <w:szCs w:val="18"/>
        </w:rPr>
      </w:pPr>
      <w:r w:rsidRPr="00201AC9">
        <w:rPr>
          <w:sz w:val="18"/>
          <w:szCs w:val="18"/>
        </w:rPr>
        <w:t xml:space="preserve">When </w:t>
      </w:r>
      <w:r w:rsidR="00C01555">
        <w:rPr>
          <w:sz w:val="18"/>
          <w:szCs w:val="18"/>
        </w:rPr>
        <w:t xml:space="preserve">you give us </w:t>
      </w:r>
      <w:r w:rsidRPr="00201AC9">
        <w:rPr>
          <w:sz w:val="18"/>
          <w:szCs w:val="18"/>
        </w:rPr>
        <w:t xml:space="preserve">your information, </w:t>
      </w:r>
      <w:r>
        <w:rPr>
          <w:sz w:val="18"/>
          <w:szCs w:val="18"/>
        </w:rPr>
        <w:t xml:space="preserve">our computer systems may make automated decisions about you. The decisions made about you are based on what </w:t>
      </w:r>
      <w:r w:rsidR="00D94525">
        <w:rPr>
          <w:sz w:val="18"/>
          <w:szCs w:val="18"/>
        </w:rPr>
        <w:t>types of risk that we can</w:t>
      </w:r>
      <w:r>
        <w:rPr>
          <w:sz w:val="18"/>
          <w:szCs w:val="18"/>
        </w:rPr>
        <w:t xml:space="preserve"> insure. The automated decision may impact the level of premium you will pay or the type of product that we can offer to you. </w:t>
      </w:r>
    </w:p>
    <w:p w14:paraId="4AA0B078" w14:textId="630E4174" w:rsidR="00D94525" w:rsidRPr="00A52602" w:rsidRDefault="00D94525" w:rsidP="00BA58CC">
      <w:pPr>
        <w:jc w:val="both"/>
        <w:rPr>
          <w:b/>
          <w:sz w:val="18"/>
          <w:szCs w:val="18"/>
        </w:rPr>
      </w:pPr>
      <w:r w:rsidRPr="00A52602">
        <w:rPr>
          <w:b/>
          <w:sz w:val="18"/>
          <w:szCs w:val="18"/>
        </w:rPr>
        <w:t>Your rights as a data subject</w:t>
      </w:r>
    </w:p>
    <w:p w14:paraId="1367EC32" w14:textId="27ED752B" w:rsidR="00D94525" w:rsidRPr="00A52602" w:rsidRDefault="00D94525" w:rsidP="00BA58CC">
      <w:pPr>
        <w:jc w:val="both"/>
        <w:rPr>
          <w:sz w:val="18"/>
          <w:szCs w:val="18"/>
        </w:rPr>
      </w:pPr>
      <w:r w:rsidRPr="00A52602">
        <w:rPr>
          <w:sz w:val="18"/>
          <w:szCs w:val="18"/>
        </w:rPr>
        <w:t xml:space="preserve">We thought it would be helpful to set out your rights under </w:t>
      </w:r>
      <w:r>
        <w:rPr>
          <w:sz w:val="18"/>
          <w:szCs w:val="18"/>
        </w:rPr>
        <w:t xml:space="preserve">the relevant data protection legislation. </w:t>
      </w:r>
      <w:r w:rsidRPr="00A52602">
        <w:rPr>
          <w:sz w:val="18"/>
          <w:szCs w:val="18"/>
        </w:rPr>
        <w:t>You have the right to:</w:t>
      </w:r>
    </w:p>
    <w:p w14:paraId="14DCF6A2" w14:textId="4A3EC5B6" w:rsidR="00D94525" w:rsidRPr="00A52602" w:rsidRDefault="00D94525" w:rsidP="00BA58CC">
      <w:pPr>
        <w:numPr>
          <w:ilvl w:val="0"/>
          <w:numId w:val="12"/>
        </w:numPr>
        <w:contextualSpacing/>
        <w:jc w:val="both"/>
        <w:rPr>
          <w:sz w:val="18"/>
          <w:szCs w:val="18"/>
        </w:rPr>
      </w:pPr>
      <w:r w:rsidRPr="00A52602">
        <w:rPr>
          <w:sz w:val="18"/>
          <w:szCs w:val="18"/>
        </w:rPr>
        <w:t>withdraw consent where that is the legal basis of our processing</w:t>
      </w:r>
    </w:p>
    <w:p w14:paraId="7BEE6EBA" w14:textId="6533A1F8" w:rsidR="00D94525" w:rsidRPr="00A52602" w:rsidRDefault="00D94525" w:rsidP="00BA58CC">
      <w:pPr>
        <w:numPr>
          <w:ilvl w:val="0"/>
          <w:numId w:val="12"/>
        </w:numPr>
        <w:contextualSpacing/>
        <w:jc w:val="both"/>
        <w:rPr>
          <w:sz w:val="18"/>
          <w:szCs w:val="18"/>
        </w:rPr>
      </w:pPr>
      <w:r w:rsidRPr="00A52602">
        <w:rPr>
          <w:sz w:val="18"/>
          <w:szCs w:val="18"/>
        </w:rPr>
        <w:t>access your personal data that we process</w:t>
      </w:r>
    </w:p>
    <w:p w14:paraId="051AD986" w14:textId="08D9928B" w:rsidR="00D94525" w:rsidRPr="00A52602" w:rsidRDefault="00D94525" w:rsidP="00BA58CC">
      <w:pPr>
        <w:numPr>
          <w:ilvl w:val="0"/>
          <w:numId w:val="12"/>
        </w:numPr>
        <w:contextualSpacing/>
        <w:jc w:val="both"/>
        <w:rPr>
          <w:sz w:val="18"/>
          <w:szCs w:val="18"/>
        </w:rPr>
      </w:pPr>
      <w:r w:rsidRPr="00A52602">
        <w:rPr>
          <w:sz w:val="18"/>
          <w:szCs w:val="18"/>
        </w:rPr>
        <w:t>rectify inaccuracies in personal data that we hold about you</w:t>
      </w:r>
    </w:p>
    <w:p w14:paraId="72179835" w14:textId="1DD7A41B" w:rsidR="00D94525" w:rsidRPr="00A52602" w:rsidRDefault="00D94525" w:rsidP="00BA58CC">
      <w:pPr>
        <w:numPr>
          <w:ilvl w:val="0"/>
          <w:numId w:val="12"/>
        </w:numPr>
        <w:contextualSpacing/>
        <w:jc w:val="both"/>
        <w:rPr>
          <w:sz w:val="18"/>
          <w:szCs w:val="18"/>
        </w:rPr>
      </w:pPr>
      <w:r w:rsidRPr="00A52602">
        <w:rPr>
          <w:sz w:val="18"/>
          <w:szCs w:val="18"/>
        </w:rPr>
        <w:t>be forgotten, if the processing of your personal data is no longer necessary for the purposes it is collected for, your details would be removed from systems that we use to process your personal data</w:t>
      </w:r>
    </w:p>
    <w:p w14:paraId="0E3721BE" w14:textId="74BF6FD4" w:rsidR="00D94525" w:rsidRPr="00A52602" w:rsidRDefault="00D94525" w:rsidP="00BA58CC">
      <w:pPr>
        <w:numPr>
          <w:ilvl w:val="0"/>
          <w:numId w:val="12"/>
        </w:numPr>
        <w:contextualSpacing/>
        <w:jc w:val="both"/>
        <w:rPr>
          <w:sz w:val="18"/>
          <w:szCs w:val="18"/>
        </w:rPr>
      </w:pPr>
      <w:r w:rsidRPr="00A52602">
        <w:rPr>
          <w:sz w:val="18"/>
          <w:szCs w:val="18"/>
        </w:rPr>
        <w:t>restrict the processing in certain ways</w:t>
      </w:r>
    </w:p>
    <w:p w14:paraId="74162C7E" w14:textId="4A0AD8E8" w:rsidR="00D94525" w:rsidRPr="00A52602" w:rsidRDefault="00D94525" w:rsidP="00BA58CC">
      <w:pPr>
        <w:numPr>
          <w:ilvl w:val="0"/>
          <w:numId w:val="12"/>
        </w:numPr>
        <w:contextualSpacing/>
        <w:jc w:val="both"/>
        <w:rPr>
          <w:sz w:val="18"/>
          <w:szCs w:val="18"/>
        </w:rPr>
      </w:pPr>
      <w:r w:rsidRPr="00A52602">
        <w:rPr>
          <w:sz w:val="18"/>
          <w:szCs w:val="18"/>
        </w:rPr>
        <w:t>obtain a copy of your data in a commonly used electronic form (if the legal basis of our processing is consent or necessary for contract)</w:t>
      </w:r>
    </w:p>
    <w:p w14:paraId="11B5E001" w14:textId="206298BD" w:rsidR="00D94525" w:rsidRDefault="00D94525" w:rsidP="00BA58CC">
      <w:pPr>
        <w:numPr>
          <w:ilvl w:val="0"/>
          <w:numId w:val="12"/>
        </w:numPr>
        <w:contextualSpacing/>
        <w:jc w:val="both"/>
        <w:rPr>
          <w:sz w:val="18"/>
          <w:szCs w:val="18"/>
        </w:rPr>
      </w:pPr>
      <w:r w:rsidRPr="00A52602">
        <w:rPr>
          <w:sz w:val="18"/>
          <w:szCs w:val="18"/>
        </w:rPr>
        <w:t>object to certain processing of your personal data by u</w:t>
      </w:r>
      <w:r w:rsidR="009B1F8D">
        <w:rPr>
          <w:sz w:val="18"/>
          <w:szCs w:val="18"/>
        </w:rPr>
        <w:t>s</w:t>
      </w:r>
    </w:p>
    <w:p w14:paraId="095F2E27" w14:textId="77777777" w:rsidR="00D94525" w:rsidRPr="00A52602" w:rsidRDefault="00D94525" w:rsidP="00BA58CC">
      <w:pPr>
        <w:ind w:left="720"/>
        <w:contextualSpacing/>
        <w:jc w:val="both"/>
        <w:rPr>
          <w:sz w:val="18"/>
          <w:szCs w:val="18"/>
        </w:rPr>
      </w:pPr>
    </w:p>
    <w:p w14:paraId="502F9849" w14:textId="77777777" w:rsidR="00B1748A" w:rsidRDefault="00D94525" w:rsidP="00BA58CC">
      <w:pPr>
        <w:jc w:val="both"/>
        <w:rPr>
          <w:sz w:val="18"/>
          <w:szCs w:val="18"/>
        </w:rPr>
      </w:pPr>
      <w:bookmarkStart w:id="12" w:name="_Hlk511309014"/>
      <w:r w:rsidRPr="00876865">
        <w:rPr>
          <w:sz w:val="18"/>
          <w:szCs w:val="18"/>
        </w:rPr>
        <w:t xml:space="preserve">Please see </w:t>
      </w:r>
      <w:hyperlink r:id="rId11" w:history="1">
        <w:r w:rsidR="00876865">
          <w:rPr>
            <w:color w:val="0563C1" w:themeColor="hyperlink"/>
            <w:sz w:val="18"/>
            <w:szCs w:val="18"/>
            <w:u w:val="single"/>
          </w:rPr>
          <w:t>https://ico.org.uk</w:t>
        </w:r>
      </w:hyperlink>
      <w:r w:rsidRPr="00876865">
        <w:rPr>
          <w:sz w:val="18"/>
          <w:szCs w:val="18"/>
        </w:rPr>
        <w:t xml:space="preserve"> for further information on the above rights. You may also contact</w:t>
      </w:r>
      <w:r w:rsidR="00876865">
        <w:rPr>
          <w:sz w:val="18"/>
          <w:szCs w:val="18"/>
        </w:rPr>
        <w:t xml:space="preserve"> us at</w:t>
      </w:r>
      <w:r w:rsidRPr="00876865">
        <w:rPr>
          <w:sz w:val="18"/>
          <w:szCs w:val="18"/>
        </w:rPr>
        <w:t xml:space="preserve"> </w:t>
      </w:r>
      <w:hyperlink r:id="rId12" w:history="1">
        <w:r w:rsidRPr="00876865">
          <w:rPr>
            <w:rStyle w:val="Hyperlink"/>
            <w:sz w:val="18"/>
            <w:szCs w:val="18"/>
          </w:rPr>
          <w:t>dataprotection@ukgeneral.co.uk</w:t>
        </w:r>
      </w:hyperlink>
      <w:r w:rsidRPr="00876865">
        <w:rPr>
          <w:sz w:val="18"/>
          <w:szCs w:val="18"/>
        </w:rPr>
        <w:t xml:space="preserve"> for further information.</w:t>
      </w:r>
      <w:bookmarkStart w:id="13" w:name="_Hlk509397528"/>
      <w:r w:rsidR="00F6318B" w:rsidRPr="00876865">
        <w:rPr>
          <w:sz w:val="18"/>
          <w:szCs w:val="18"/>
        </w:rPr>
        <w:t xml:space="preserve"> </w:t>
      </w:r>
    </w:p>
    <w:bookmarkEnd w:id="12"/>
    <w:p w14:paraId="4B165D86" w14:textId="67A215EA" w:rsidR="00F6318B" w:rsidRPr="00876865" w:rsidRDefault="00F6318B" w:rsidP="00BA58CC">
      <w:pPr>
        <w:jc w:val="both"/>
        <w:rPr>
          <w:sz w:val="18"/>
          <w:szCs w:val="18"/>
        </w:rPr>
      </w:pPr>
      <w:r w:rsidRPr="00876865">
        <w:rPr>
          <w:sz w:val="18"/>
          <w:szCs w:val="18"/>
        </w:rPr>
        <w:t xml:space="preserve">You have a right to complain to the Information Commissioner’s Office about the way in which we process your personal data. Please see </w:t>
      </w:r>
      <w:hyperlink r:id="rId13" w:history="1">
        <w:r w:rsidR="00876865" w:rsidRPr="00876865">
          <w:rPr>
            <w:rStyle w:val="Hyperlink"/>
            <w:sz w:val="18"/>
            <w:szCs w:val="18"/>
          </w:rPr>
          <w:t xml:space="preserve"> https://ico.org.uk</w:t>
        </w:r>
      </w:hyperlink>
      <w:r w:rsidR="00876865">
        <w:rPr>
          <w:sz w:val="18"/>
          <w:szCs w:val="18"/>
        </w:rPr>
        <w:t>.</w:t>
      </w:r>
    </w:p>
    <w:bookmarkEnd w:id="13"/>
    <w:p w14:paraId="13D8D5AD" w14:textId="77777777" w:rsidR="00D94525" w:rsidRPr="00D94525" w:rsidRDefault="00D94525" w:rsidP="00BA58CC">
      <w:pPr>
        <w:jc w:val="both"/>
        <w:rPr>
          <w:rFonts w:eastAsia="Times New Roman" w:cstheme="minorHAnsi"/>
          <w:color w:val="0A0A0A"/>
          <w:sz w:val="18"/>
          <w:szCs w:val="18"/>
          <w:lang w:val="en" w:eastAsia="en-GB"/>
        </w:rPr>
      </w:pPr>
    </w:p>
    <w:sectPr w:rsidR="00D94525" w:rsidRPr="00D9452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EA3E" w14:textId="77777777" w:rsidR="00276728" w:rsidRDefault="00276728" w:rsidP="00276728">
      <w:pPr>
        <w:spacing w:after="0" w:line="240" w:lineRule="auto"/>
      </w:pPr>
      <w:r>
        <w:separator/>
      </w:r>
    </w:p>
  </w:endnote>
  <w:endnote w:type="continuationSeparator" w:id="0">
    <w:p w14:paraId="2057A620" w14:textId="77777777" w:rsidR="00276728" w:rsidRDefault="00276728" w:rsidP="0027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9C2E" w14:textId="29BEE42B" w:rsidR="00276728" w:rsidRPr="00937F80" w:rsidRDefault="00F323DA" w:rsidP="000A2862">
    <w:pPr>
      <w:pStyle w:val="Footer"/>
      <w:rPr>
        <w:sz w:val="18"/>
        <w:szCs w:val="18"/>
      </w:rPr>
    </w:pPr>
    <w:r w:rsidRPr="00937F80">
      <w:rPr>
        <w:sz w:val="18"/>
        <w:szCs w:val="18"/>
      </w:rPr>
      <w:fldChar w:fldCharType="begin"/>
    </w:r>
    <w:r w:rsidRPr="00937F80">
      <w:rPr>
        <w:sz w:val="18"/>
        <w:szCs w:val="18"/>
      </w:rPr>
      <w:instrText xml:space="preserve"> FILENAME \* MERGEFORMAT </w:instrText>
    </w:r>
    <w:r w:rsidRPr="00937F80">
      <w:rPr>
        <w:sz w:val="18"/>
        <w:szCs w:val="18"/>
      </w:rPr>
      <w:fldChar w:fldCharType="separate"/>
    </w:r>
    <w:r>
      <w:rPr>
        <w:noProof/>
        <w:sz w:val="18"/>
        <w:szCs w:val="18"/>
      </w:rPr>
      <w:t xml:space="preserve">UKGIL B2C Full Privacy Notice v8.0 20210602 </w:t>
    </w:r>
    <w:r w:rsidRPr="00937F80">
      <w:rPr>
        <w:sz w:val="18"/>
        <w:szCs w:val="18"/>
      </w:rPr>
      <w:fldChar w:fldCharType="end"/>
    </w:r>
    <w:r w:rsidR="000A2862" w:rsidRPr="00937F8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44B4" w14:textId="77777777" w:rsidR="00276728" w:rsidRDefault="00276728" w:rsidP="00276728">
      <w:pPr>
        <w:spacing w:after="0" w:line="240" w:lineRule="auto"/>
      </w:pPr>
      <w:r>
        <w:separator/>
      </w:r>
    </w:p>
  </w:footnote>
  <w:footnote w:type="continuationSeparator" w:id="0">
    <w:p w14:paraId="1527CA8F" w14:textId="77777777" w:rsidR="00276728" w:rsidRDefault="00276728" w:rsidP="00276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35E"/>
    <w:multiLevelType w:val="multilevel"/>
    <w:tmpl w:val="193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758F5"/>
    <w:multiLevelType w:val="hybridMultilevel"/>
    <w:tmpl w:val="FD4A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14753"/>
    <w:multiLevelType w:val="hybridMultilevel"/>
    <w:tmpl w:val="D8D2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C03D9"/>
    <w:multiLevelType w:val="multilevel"/>
    <w:tmpl w:val="B21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A3DEE"/>
    <w:multiLevelType w:val="hybridMultilevel"/>
    <w:tmpl w:val="BCD24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54EB5"/>
    <w:multiLevelType w:val="hybridMultilevel"/>
    <w:tmpl w:val="62FE35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A3273E"/>
    <w:multiLevelType w:val="hybridMultilevel"/>
    <w:tmpl w:val="569E41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EE555B"/>
    <w:multiLevelType w:val="hybridMultilevel"/>
    <w:tmpl w:val="310CFB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104181"/>
    <w:multiLevelType w:val="hybridMultilevel"/>
    <w:tmpl w:val="76A0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D3310B"/>
    <w:multiLevelType w:val="hybridMultilevel"/>
    <w:tmpl w:val="ED22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547AE"/>
    <w:multiLevelType w:val="hybridMultilevel"/>
    <w:tmpl w:val="5F06F3F0"/>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181DAE"/>
    <w:multiLevelType w:val="hybridMultilevel"/>
    <w:tmpl w:val="C340EA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859678F"/>
    <w:multiLevelType w:val="hybridMultilevel"/>
    <w:tmpl w:val="400C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51732"/>
    <w:multiLevelType w:val="hybridMultilevel"/>
    <w:tmpl w:val="3F3A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506CCC"/>
    <w:multiLevelType w:val="hybridMultilevel"/>
    <w:tmpl w:val="2F50642E"/>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A76F82"/>
    <w:multiLevelType w:val="hybridMultilevel"/>
    <w:tmpl w:val="47A886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5"/>
  </w:num>
  <w:num w:numId="5">
    <w:abstractNumId w:val="12"/>
  </w:num>
  <w:num w:numId="6">
    <w:abstractNumId w:val="9"/>
  </w:num>
  <w:num w:numId="7">
    <w:abstractNumId w:val="4"/>
  </w:num>
  <w:num w:numId="8">
    <w:abstractNumId w:val="6"/>
  </w:num>
  <w:num w:numId="9">
    <w:abstractNumId w:val="5"/>
  </w:num>
  <w:num w:numId="10">
    <w:abstractNumId w:val="2"/>
  </w:num>
  <w:num w:numId="11">
    <w:abstractNumId w:val="1"/>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8E"/>
    <w:rsid w:val="000023F9"/>
    <w:rsid w:val="0000265C"/>
    <w:rsid w:val="0000266A"/>
    <w:rsid w:val="00005DEB"/>
    <w:rsid w:val="00012FF6"/>
    <w:rsid w:val="000144DC"/>
    <w:rsid w:val="0002182D"/>
    <w:rsid w:val="00022514"/>
    <w:rsid w:val="00036FAB"/>
    <w:rsid w:val="00043AA4"/>
    <w:rsid w:val="0005576B"/>
    <w:rsid w:val="00057C43"/>
    <w:rsid w:val="00062EEA"/>
    <w:rsid w:val="00064A7F"/>
    <w:rsid w:val="000837E1"/>
    <w:rsid w:val="00097FB6"/>
    <w:rsid w:val="000A2862"/>
    <w:rsid w:val="000B4677"/>
    <w:rsid w:val="000B4E8B"/>
    <w:rsid w:val="000B73DF"/>
    <w:rsid w:val="000C0D21"/>
    <w:rsid w:val="000C6399"/>
    <w:rsid w:val="000D1F00"/>
    <w:rsid w:val="000D4F6B"/>
    <w:rsid w:val="000D530C"/>
    <w:rsid w:val="000D5666"/>
    <w:rsid w:val="000E0D90"/>
    <w:rsid w:val="000E2458"/>
    <w:rsid w:val="000E620F"/>
    <w:rsid w:val="000E7EFF"/>
    <w:rsid w:val="001168EB"/>
    <w:rsid w:val="00124F1F"/>
    <w:rsid w:val="00130588"/>
    <w:rsid w:val="00133488"/>
    <w:rsid w:val="00146C6C"/>
    <w:rsid w:val="00156828"/>
    <w:rsid w:val="00164AF1"/>
    <w:rsid w:val="00170B88"/>
    <w:rsid w:val="0017587E"/>
    <w:rsid w:val="001818C1"/>
    <w:rsid w:val="00187A98"/>
    <w:rsid w:val="001A5D4A"/>
    <w:rsid w:val="001A6663"/>
    <w:rsid w:val="001B02A2"/>
    <w:rsid w:val="001C736A"/>
    <w:rsid w:val="001D0CEF"/>
    <w:rsid w:val="001E7B7E"/>
    <w:rsid w:val="0020408B"/>
    <w:rsid w:val="0024028A"/>
    <w:rsid w:val="0024585D"/>
    <w:rsid w:val="0024741C"/>
    <w:rsid w:val="0025180E"/>
    <w:rsid w:val="00276728"/>
    <w:rsid w:val="00276D12"/>
    <w:rsid w:val="002A361F"/>
    <w:rsid w:val="002B47B8"/>
    <w:rsid w:val="002C0941"/>
    <w:rsid w:val="002C4B4D"/>
    <w:rsid w:val="002C638A"/>
    <w:rsid w:val="002C7A21"/>
    <w:rsid w:val="002E3241"/>
    <w:rsid w:val="002E44CD"/>
    <w:rsid w:val="002E6E86"/>
    <w:rsid w:val="0032237D"/>
    <w:rsid w:val="00326A9F"/>
    <w:rsid w:val="00326E36"/>
    <w:rsid w:val="00337C6E"/>
    <w:rsid w:val="003435DF"/>
    <w:rsid w:val="00346A25"/>
    <w:rsid w:val="00357B6D"/>
    <w:rsid w:val="003644F2"/>
    <w:rsid w:val="0038321C"/>
    <w:rsid w:val="003B6B0C"/>
    <w:rsid w:val="003C5A04"/>
    <w:rsid w:val="003D336F"/>
    <w:rsid w:val="003D37CE"/>
    <w:rsid w:val="003E477A"/>
    <w:rsid w:val="003F4DB8"/>
    <w:rsid w:val="003F648B"/>
    <w:rsid w:val="003F6D9F"/>
    <w:rsid w:val="00403DD5"/>
    <w:rsid w:val="004109F9"/>
    <w:rsid w:val="00430821"/>
    <w:rsid w:val="004315DC"/>
    <w:rsid w:val="004415D6"/>
    <w:rsid w:val="00441894"/>
    <w:rsid w:val="00454C40"/>
    <w:rsid w:val="00456907"/>
    <w:rsid w:val="00476EBF"/>
    <w:rsid w:val="004A1376"/>
    <w:rsid w:val="004A6D52"/>
    <w:rsid w:val="004C30D8"/>
    <w:rsid w:val="004D28A4"/>
    <w:rsid w:val="004D5366"/>
    <w:rsid w:val="004D610C"/>
    <w:rsid w:val="004F69B3"/>
    <w:rsid w:val="00515232"/>
    <w:rsid w:val="005177A7"/>
    <w:rsid w:val="00526EBA"/>
    <w:rsid w:val="00537864"/>
    <w:rsid w:val="00541D4E"/>
    <w:rsid w:val="00561100"/>
    <w:rsid w:val="005639F5"/>
    <w:rsid w:val="00570DBA"/>
    <w:rsid w:val="005B01EC"/>
    <w:rsid w:val="005D0972"/>
    <w:rsid w:val="005D3864"/>
    <w:rsid w:val="005D6A29"/>
    <w:rsid w:val="005F27AD"/>
    <w:rsid w:val="0061317E"/>
    <w:rsid w:val="00617220"/>
    <w:rsid w:val="00623976"/>
    <w:rsid w:val="00630992"/>
    <w:rsid w:val="00631182"/>
    <w:rsid w:val="00657A66"/>
    <w:rsid w:val="00664AD0"/>
    <w:rsid w:val="00667BC7"/>
    <w:rsid w:val="006815C8"/>
    <w:rsid w:val="00682DBE"/>
    <w:rsid w:val="006941B2"/>
    <w:rsid w:val="006949F0"/>
    <w:rsid w:val="00695888"/>
    <w:rsid w:val="00697661"/>
    <w:rsid w:val="006A328F"/>
    <w:rsid w:val="006A6EAC"/>
    <w:rsid w:val="006B112A"/>
    <w:rsid w:val="006D097E"/>
    <w:rsid w:val="006D4869"/>
    <w:rsid w:val="006F5319"/>
    <w:rsid w:val="007071A7"/>
    <w:rsid w:val="00715600"/>
    <w:rsid w:val="00721D19"/>
    <w:rsid w:val="0073247D"/>
    <w:rsid w:val="007403E5"/>
    <w:rsid w:val="00744716"/>
    <w:rsid w:val="007553FA"/>
    <w:rsid w:val="00756B91"/>
    <w:rsid w:val="00774100"/>
    <w:rsid w:val="00775A8A"/>
    <w:rsid w:val="00781111"/>
    <w:rsid w:val="00790096"/>
    <w:rsid w:val="007920B4"/>
    <w:rsid w:val="007937D9"/>
    <w:rsid w:val="007B22AA"/>
    <w:rsid w:val="007C1CDA"/>
    <w:rsid w:val="007D1C8E"/>
    <w:rsid w:val="007E34C2"/>
    <w:rsid w:val="007F1099"/>
    <w:rsid w:val="007F70D4"/>
    <w:rsid w:val="007F7F27"/>
    <w:rsid w:val="0081155E"/>
    <w:rsid w:val="0081511D"/>
    <w:rsid w:val="0083348F"/>
    <w:rsid w:val="008409A4"/>
    <w:rsid w:val="00866DD2"/>
    <w:rsid w:val="00876865"/>
    <w:rsid w:val="0088093D"/>
    <w:rsid w:val="00880E0B"/>
    <w:rsid w:val="008813C6"/>
    <w:rsid w:val="008839C3"/>
    <w:rsid w:val="008A074C"/>
    <w:rsid w:val="008B2EFB"/>
    <w:rsid w:val="008B3EAE"/>
    <w:rsid w:val="008D79D7"/>
    <w:rsid w:val="008F6118"/>
    <w:rsid w:val="008F61BC"/>
    <w:rsid w:val="0090067A"/>
    <w:rsid w:val="009271DE"/>
    <w:rsid w:val="00927FD3"/>
    <w:rsid w:val="00931500"/>
    <w:rsid w:val="00937F80"/>
    <w:rsid w:val="009422D7"/>
    <w:rsid w:val="00945DF9"/>
    <w:rsid w:val="00960070"/>
    <w:rsid w:val="009617ED"/>
    <w:rsid w:val="00967B6B"/>
    <w:rsid w:val="009740B1"/>
    <w:rsid w:val="00994EEF"/>
    <w:rsid w:val="0099564D"/>
    <w:rsid w:val="00995934"/>
    <w:rsid w:val="009B1F8D"/>
    <w:rsid w:val="009B4A3D"/>
    <w:rsid w:val="009C171F"/>
    <w:rsid w:val="009C1C4B"/>
    <w:rsid w:val="009D1399"/>
    <w:rsid w:val="009D4676"/>
    <w:rsid w:val="00A017E6"/>
    <w:rsid w:val="00A0478E"/>
    <w:rsid w:val="00A211B6"/>
    <w:rsid w:val="00A235D6"/>
    <w:rsid w:val="00A6540D"/>
    <w:rsid w:val="00A8504D"/>
    <w:rsid w:val="00A92762"/>
    <w:rsid w:val="00AB2764"/>
    <w:rsid w:val="00AB4435"/>
    <w:rsid w:val="00AB44BC"/>
    <w:rsid w:val="00AB4E60"/>
    <w:rsid w:val="00AC0FFC"/>
    <w:rsid w:val="00AC415B"/>
    <w:rsid w:val="00AE1D7B"/>
    <w:rsid w:val="00AE3D16"/>
    <w:rsid w:val="00AE3DE3"/>
    <w:rsid w:val="00AE5041"/>
    <w:rsid w:val="00AE5C91"/>
    <w:rsid w:val="00AE75E0"/>
    <w:rsid w:val="00AF0B1D"/>
    <w:rsid w:val="00AF1ABC"/>
    <w:rsid w:val="00AF2567"/>
    <w:rsid w:val="00AF7769"/>
    <w:rsid w:val="00B06ECF"/>
    <w:rsid w:val="00B1748A"/>
    <w:rsid w:val="00B27B68"/>
    <w:rsid w:val="00B30134"/>
    <w:rsid w:val="00B3026B"/>
    <w:rsid w:val="00B34E9F"/>
    <w:rsid w:val="00B41BC2"/>
    <w:rsid w:val="00B42789"/>
    <w:rsid w:val="00B46434"/>
    <w:rsid w:val="00B553C7"/>
    <w:rsid w:val="00B65CEF"/>
    <w:rsid w:val="00B923A1"/>
    <w:rsid w:val="00BA58CC"/>
    <w:rsid w:val="00BA5F8D"/>
    <w:rsid w:val="00BA77BB"/>
    <w:rsid w:val="00BD036D"/>
    <w:rsid w:val="00BD0DC6"/>
    <w:rsid w:val="00BE0342"/>
    <w:rsid w:val="00BF2B07"/>
    <w:rsid w:val="00C01555"/>
    <w:rsid w:val="00C043BA"/>
    <w:rsid w:val="00C11D48"/>
    <w:rsid w:val="00C15AEE"/>
    <w:rsid w:val="00C404AF"/>
    <w:rsid w:val="00C47486"/>
    <w:rsid w:val="00C70159"/>
    <w:rsid w:val="00C70ED1"/>
    <w:rsid w:val="00C81200"/>
    <w:rsid w:val="00CA0FEC"/>
    <w:rsid w:val="00CB04C8"/>
    <w:rsid w:val="00CB68B9"/>
    <w:rsid w:val="00CD76D4"/>
    <w:rsid w:val="00CE3343"/>
    <w:rsid w:val="00D010E2"/>
    <w:rsid w:val="00D01406"/>
    <w:rsid w:val="00D02C32"/>
    <w:rsid w:val="00D035C2"/>
    <w:rsid w:val="00D47AD5"/>
    <w:rsid w:val="00D70C2D"/>
    <w:rsid w:val="00D74464"/>
    <w:rsid w:val="00D85CA1"/>
    <w:rsid w:val="00D941BD"/>
    <w:rsid w:val="00D94525"/>
    <w:rsid w:val="00D95E72"/>
    <w:rsid w:val="00DB0007"/>
    <w:rsid w:val="00DB4E0B"/>
    <w:rsid w:val="00DC07E2"/>
    <w:rsid w:val="00DC18F8"/>
    <w:rsid w:val="00DC5E11"/>
    <w:rsid w:val="00DC7BDD"/>
    <w:rsid w:val="00DD6EAE"/>
    <w:rsid w:val="00DF3690"/>
    <w:rsid w:val="00DF5193"/>
    <w:rsid w:val="00E017DF"/>
    <w:rsid w:val="00E04F87"/>
    <w:rsid w:val="00E20747"/>
    <w:rsid w:val="00E24674"/>
    <w:rsid w:val="00E27566"/>
    <w:rsid w:val="00E53CE3"/>
    <w:rsid w:val="00E73363"/>
    <w:rsid w:val="00EA5CDC"/>
    <w:rsid w:val="00EB7061"/>
    <w:rsid w:val="00EB74A5"/>
    <w:rsid w:val="00EC491D"/>
    <w:rsid w:val="00EE2295"/>
    <w:rsid w:val="00EE7DBF"/>
    <w:rsid w:val="00EF5802"/>
    <w:rsid w:val="00EF7132"/>
    <w:rsid w:val="00F02BB7"/>
    <w:rsid w:val="00F03702"/>
    <w:rsid w:val="00F041B0"/>
    <w:rsid w:val="00F04202"/>
    <w:rsid w:val="00F055BD"/>
    <w:rsid w:val="00F075C1"/>
    <w:rsid w:val="00F145EB"/>
    <w:rsid w:val="00F15D76"/>
    <w:rsid w:val="00F22C74"/>
    <w:rsid w:val="00F24463"/>
    <w:rsid w:val="00F24DEC"/>
    <w:rsid w:val="00F323DA"/>
    <w:rsid w:val="00F32DD2"/>
    <w:rsid w:val="00F56862"/>
    <w:rsid w:val="00F575D3"/>
    <w:rsid w:val="00F6176B"/>
    <w:rsid w:val="00F6318B"/>
    <w:rsid w:val="00F72DAF"/>
    <w:rsid w:val="00F76AE6"/>
    <w:rsid w:val="00F80B5F"/>
    <w:rsid w:val="00F8194C"/>
    <w:rsid w:val="00F90D7C"/>
    <w:rsid w:val="00F95521"/>
    <w:rsid w:val="00FA07B3"/>
    <w:rsid w:val="00FB0991"/>
    <w:rsid w:val="00FB7A76"/>
    <w:rsid w:val="00FC2E6E"/>
    <w:rsid w:val="00FC7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D7E1B9C"/>
  <w15:chartTrackingRefBased/>
  <w15:docId w15:val="{7E5F3F18-49E6-430D-9C32-5EFC6097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C8E"/>
    <w:rPr>
      <w:color w:val="0563C1" w:themeColor="hyperlink"/>
      <w:u w:val="single"/>
    </w:rPr>
  </w:style>
  <w:style w:type="character" w:customStyle="1" w:styleId="detailstext1">
    <w:name w:val="detailstext1"/>
    <w:basedOn w:val="DefaultParagraphFont"/>
    <w:rsid w:val="007D1C8E"/>
    <w:rPr>
      <w:b/>
      <w:bCs/>
      <w:color w:val="000000"/>
      <w:shd w:val="clear" w:color="auto" w:fill="FFFFFF"/>
    </w:rPr>
  </w:style>
  <w:style w:type="paragraph" w:styleId="ListParagraph">
    <w:name w:val="List Paragraph"/>
    <w:basedOn w:val="Normal"/>
    <w:uiPriority w:val="34"/>
    <w:qFormat/>
    <w:rsid w:val="007D1C8E"/>
    <w:pPr>
      <w:ind w:left="720"/>
      <w:contextualSpacing/>
    </w:pPr>
  </w:style>
  <w:style w:type="character" w:styleId="UnresolvedMention">
    <w:name w:val="Unresolved Mention"/>
    <w:basedOn w:val="DefaultParagraphFont"/>
    <w:uiPriority w:val="99"/>
    <w:semiHidden/>
    <w:unhideWhenUsed/>
    <w:rsid w:val="00D94525"/>
    <w:rPr>
      <w:color w:val="808080"/>
      <w:shd w:val="clear" w:color="auto" w:fill="E6E6E6"/>
    </w:rPr>
  </w:style>
  <w:style w:type="paragraph" w:styleId="BalloonText">
    <w:name w:val="Balloon Text"/>
    <w:basedOn w:val="Normal"/>
    <w:link w:val="BalloonTextChar"/>
    <w:uiPriority w:val="99"/>
    <w:semiHidden/>
    <w:unhideWhenUsed/>
    <w:rsid w:val="00961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7ED"/>
    <w:rPr>
      <w:rFonts w:ascii="Segoe UI" w:hAnsi="Segoe UI" w:cs="Segoe UI"/>
      <w:sz w:val="18"/>
      <w:szCs w:val="18"/>
    </w:rPr>
  </w:style>
  <w:style w:type="character" w:styleId="FollowedHyperlink">
    <w:name w:val="FollowedHyperlink"/>
    <w:basedOn w:val="DefaultParagraphFont"/>
    <w:uiPriority w:val="99"/>
    <w:semiHidden/>
    <w:unhideWhenUsed/>
    <w:rsid w:val="00876865"/>
    <w:rPr>
      <w:color w:val="954F72" w:themeColor="followedHyperlink"/>
      <w:u w:val="single"/>
    </w:rPr>
  </w:style>
  <w:style w:type="paragraph" w:styleId="Header">
    <w:name w:val="header"/>
    <w:basedOn w:val="Normal"/>
    <w:link w:val="HeaderChar"/>
    <w:uiPriority w:val="99"/>
    <w:unhideWhenUsed/>
    <w:rsid w:val="00276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728"/>
  </w:style>
  <w:style w:type="paragraph" w:styleId="Footer">
    <w:name w:val="footer"/>
    <w:basedOn w:val="Normal"/>
    <w:link w:val="FooterChar"/>
    <w:uiPriority w:val="99"/>
    <w:unhideWhenUsed/>
    <w:rsid w:val="00276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728"/>
  </w:style>
  <w:style w:type="character" w:styleId="PlaceholderText">
    <w:name w:val="Placeholder Text"/>
    <w:basedOn w:val="DefaultParagraphFont"/>
    <w:uiPriority w:val="99"/>
    <w:semiHidden/>
    <w:rsid w:val="00F041B0"/>
    <w:rPr>
      <w:color w:val="808080"/>
    </w:rPr>
  </w:style>
  <w:style w:type="paragraph" w:styleId="NormalWeb">
    <w:name w:val="Normal (Web)"/>
    <w:basedOn w:val="Normal"/>
    <w:uiPriority w:val="99"/>
    <w:semiHidden/>
    <w:unhideWhenUsed/>
    <w:rsid w:val="00EF71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F7132"/>
    <w:rPr>
      <w:b/>
      <w:bCs/>
    </w:rPr>
  </w:style>
  <w:style w:type="paragraph" w:customStyle="1" w:styleId="Default">
    <w:name w:val="Default"/>
    <w:rsid w:val="00CA0FE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787">
      <w:bodyDiv w:val="1"/>
      <w:marLeft w:val="0"/>
      <w:marRight w:val="0"/>
      <w:marTop w:val="0"/>
      <w:marBottom w:val="0"/>
      <w:divBdr>
        <w:top w:val="none" w:sz="0" w:space="0" w:color="auto"/>
        <w:left w:val="none" w:sz="0" w:space="0" w:color="auto"/>
        <w:bottom w:val="none" w:sz="0" w:space="0" w:color="auto"/>
        <w:right w:val="none" w:sz="0" w:space="0" w:color="auto"/>
      </w:divBdr>
    </w:div>
    <w:div w:id="195625579">
      <w:bodyDiv w:val="1"/>
      <w:marLeft w:val="0"/>
      <w:marRight w:val="0"/>
      <w:marTop w:val="0"/>
      <w:marBottom w:val="0"/>
      <w:divBdr>
        <w:top w:val="none" w:sz="0" w:space="0" w:color="auto"/>
        <w:left w:val="none" w:sz="0" w:space="0" w:color="auto"/>
        <w:bottom w:val="none" w:sz="0" w:space="0" w:color="auto"/>
        <w:right w:val="none" w:sz="0" w:space="0" w:color="auto"/>
      </w:divBdr>
      <w:divsChild>
        <w:div w:id="2013099590">
          <w:marLeft w:val="0"/>
          <w:marRight w:val="0"/>
          <w:marTop w:val="0"/>
          <w:marBottom w:val="0"/>
          <w:divBdr>
            <w:top w:val="none" w:sz="0" w:space="0" w:color="auto"/>
            <w:left w:val="none" w:sz="0" w:space="0" w:color="auto"/>
            <w:bottom w:val="none" w:sz="0" w:space="0" w:color="auto"/>
            <w:right w:val="none" w:sz="0" w:space="0" w:color="auto"/>
          </w:divBdr>
        </w:div>
      </w:divsChild>
    </w:div>
    <w:div w:id="924535928">
      <w:bodyDiv w:val="1"/>
      <w:marLeft w:val="0"/>
      <w:marRight w:val="0"/>
      <w:marTop w:val="0"/>
      <w:marBottom w:val="0"/>
      <w:divBdr>
        <w:top w:val="none" w:sz="0" w:space="0" w:color="auto"/>
        <w:left w:val="none" w:sz="0" w:space="0" w:color="auto"/>
        <w:bottom w:val="none" w:sz="0" w:space="0" w:color="auto"/>
        <w:right w:val="none" w:sz="0" w:space="0" w:color="auto"/>
      </w:divBdr>
    </w:div>
    <w:div w:id="1256402564">
      <w:bodyDiv w:val="1"/>
      <w:marLeft w:val="0"/>
      <w:marRight w:val="0"/>
      <w:marTop w:val="0"/>
      <w:marBottom w:val="0"/>
      <w:divBdr>
        <w:top w:val="none" w:sz="0" w:space="0" w:color="auto"/>
        <w:left w:val="none" w:sz="0" w:space="0" w:color="auto"/>
        <w:bottom w:val="none" w:sz="0" w:space="0" w:color="auto"/>
        <w:right w:val="none" w:sz="0" w:space="0" w:color="auto"/>
      </w:divBdr>
    </w:div>
    <w:div w:id="1334837593">
      <w:bodyDiv w:val="1"/>
      <w:marLeft w:val="0"/>
      <w:marRight w:val="0"/>
      <w:marTop w:val="0"/>
      <w:marBottom w:val="0"/>
      <w:divBdr>
        <w:top w:val="none" w:sz="0" w:space="0" w:color="auto"/>
        <w:left w:val="none" w:sz="0" w:space="0" w:color="auto"/>
        <w:bottom w:val="none" w:sz="0" w:space="0" w:color="auto"/>
        <w:right w:val="none" w:sz="0" w:space="0" w:color="auto"/>
      </w:divBdr>
    </w:div>
    <w:div w:id="14199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kgeneral.co.uk" TargetMode="External"/><Relationship Id="rId13"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ukgenera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ripe.com/gb/privacy" TargetMode="External"/><Relationship Id="rId4" Type="http://schemas.openxmlformats.org/officeDocument/2006/relationships/webSettings" Target="webSettings.xml"/><Relationship Id="rId9" Type="http://schemas.openxmlformats.org/officeDocument/2006/relationships/hyperlink" Target="mailto:dataprotection@ukgeneral.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1850</Words>
  <Characters>10546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Varley</dc:creator>
  <cp:keywords/>
  <dc:description/>
  <cp:lastModifiedBy>Dawn Harper</cp:lastModifiedBy>
  <cp:revision>2</cp:revision>
  <cp:lastPrinted>2019-01-25T14:33:00Z</cp:lastPrinted>
  <dcterms:created xsi:type="dcterms:W3CDTF">2021-06-03T11:49:00Z</dcterms:created>
  <dcterms:modified xsi:type="dcterms:W3CDTF">2021-06-03T11:49:00Z</dcterms:modified>
</cp:coreProperties>
</file>